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D7" w:rsidRDefault="002933D7" w:rsidP="002933D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Конспект тематического родительского собрания </w:t>
      </w:r>
    </w:p>
    <w:p w:rsidR="002933D7" w:rsidRDefault="002933D7" w:rsidP="002933D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тема: «Капризы детей раннего возраста»</w:t>
      </w:r>
    </w:p>
    <w:p w:rsidR="002933D7" w:rsidRDefault="002933D7" w:rsidP="002933D7">
      <w:pPr>
        <w:pStyle w:val="c2"/>
        <w:shd w:val="clear" w:color="auto" w:fill="FFFFFF"/>
        <w:spacing w:before="0" w:beforeAutospacing="0" w:after="0" w:afterAutospacing="0"/>
        <w:ind w:left="3540" w:firstLine="708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Разработала воспитатель: Гаврилова Е.В.</w:t>
      </w:r>
    </w:p>
    <w:p w:rsidR="002933D7" w:rsidRDefault="002933D7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933D7" w:rsidRDefault="002933D7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</w:p>
    <w:p w:rsidR="002933D7" w:rsidRDefault="002933D7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«Добрый вечер уважаемые родители. Сегодня мы поговорим о детских капризах. </w:t>
      </w:r>
      <w:proofErr w:type="gramStart"/>
      <w:r>
        <w:rPr>
          <w:rStyle w:val="c0"/>
          <w:color w:val="000000"/>
          <w:sz w:val="28"/>
          <w:szCs w:val="28"/>
        </w:rPr>
        <w:t>Послушайте</w:t>
      </w:r>
      <w:proofErr w:type="gramEnd"/>
      <w:r>
        <w:rPr>
          <w:rStyle w:val="c0"/>
          <w:color w:val="000000"/>
          <w:sz w:val="28"/>
          <w:szCs w:val="28"/>
        </w:rPr>
        <w:t xml:space="preserve"> пожалуйста притчу</w:t>
      </w:r>
    </w:p>
    <w:p w:rsidR="002933D7" w:rsidRDefault="002933D7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Притча «Всё в твоих руках»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«Жил мудрец, который знал всё. Один человек захотел доказать, что мудрец знает не всё. Зажав в ладонях бабочку, он спросил: «Скажи, мудрец, какая у меня в руках бабочка живая или мертвая?» А сам думает: «Скажет живая – я её «</w:t>
      </w:r>
      <w:proofErr w:type="spellStart"/>
      <w:r>
        <w:rPr>
          <w:rStyle w:val="c0"/>
          <w:color w:val="000000"/>
          <w:sz w:val="28"/>
          <w:szCs w:val="28"/>
        </w:rPr>
        <w:t>умертвлю</w:t>
      </w:r>
      <w:proofErr w:type="spellEnd"/>
      <w:r>
        <w:rPr>
          <w:rStyle w:val="c0"/>
          <w:color w:val="000000"/>
          <w:sz w:val="28"/>
          <w:szCs w:val="28"/>
        </w:rPr>
        <w:t>»,  скажет мертвая - выпущу». Мудрец,  поду</w:t>
      </w:r>
      <w:r w:rsidR="002933D7">
        <w:rPr>
          <w:rStyle w:val="c0"/>
          <w:color w:val="000000"/>
          <w:sz w:val="28"/>
          <w:szCs w:val="28"/>
        </w:rPr>
        <w:t>мав, ответил «Все в твоих руках</w:t>
      </w:r>
      <w:r>
        <w:rPr>
          <w:rStyle w:val="c0"/>
          <w:color w:val="000000"/>
          <w:sz w:val="28"/>
          <w:szCs w:val="28"/>
        </w:rPr>
        <w:t>.</w:t>
      </w:r>
      <w:r w:rsidR="002933D7">
        <w:rPr>
          <w:rFonts w:ascii="Calibri" w:hAnsi="Calibri"/>
          <w:color w:val="000000"/>
          <w:sz w:val="27"/>
          <w:szCs w:val="27"/>
        </w:rPr>
        <w:t xml:space="preserve"> </w:t>
      </w:r>
      <w:r>
        <w:rPr>
          <w:rStyle w:val="c0"/>
          <w:color w:val="000000"/>
          <w:sz w:val="28"/>
          <w:szCs w:val="28"/>
        </w:rPr>
        <w:t>Как замечательно слова этой притчи подходят к нашей теме встречи. Именно в наших руках, в руках взрослых: мам, пап и педагогов какое поведение есть и будет у нашего ребенка, и какими вырастут наши дети</w:t>
      </w:r>
      <w:proofErr w:type="gramStart"/>
      <w:r>
        <w:rPr>
          <w:rStyle w:val="c0"/>
          <w:color w:val="000000"/>
          <w:sz w:val="28"/>
          <w:szCs w:val="28"/>
        </w:rPr>
        <w:t>.</w:t>
      </w:r>
      <w:r w:rsidR="002933D7">
        <w:rPr>
          <w:rStyle w:val="c0"/>
          <w:color w:val="000000"/>
          <w:sz w:val="28"/>
          <w:szCs w:val="28"/>
        </w:rPr>
        <w:t>»</w:t>
      </w:r>
      <w:proofErr w:type="gramEnd"/>
    </w:p>
    <w:p w:rsidR="00ED288D" w:rsidRDefault="00D20388" w:rsidP="002933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ED288D">
        <w:rPr>
          <w:rStyle w:val="c0"/>
          <w:color w:val="000000"/>
          <w:sz w:val="28"/>
          <w:szCs w:val="28"/>
        </w:rPr>
        <w:t>«Все родители хотят вырастить здоровых, счастливых детей. Но иногда случаются ситуации, что опускаются руки даже у самых опытных и терпеливых родителей. Все рано или поздно сталкиваются с такими негативными особенностями детского поведения, как капризы, упрямство, истерики. Все у кого есть дети, знают, что это непросто. Ваш прекрасный малыш из-за сущего пустяка превращается в один миг в кричащего тирана. Родители не могут поверить, что такое может произойти, начинают разочаровываться в своей воспитательной позиции, появляется неуверенность в своей педагогической компетентности, а сколько сил уходит на борьбу! Кажется, что такое поведение теперь навсегда станет спутником вашей семьи, что теперь вы стали заложниками царства капризов и упрямства. Но на самом деле родители должны помнить, что капризы случаются со всеми детьми.</w:t>
      </w:r>
    </w:p>
    <w:p w:rsidR="00ED288D" w:rsidRDefault="00ED288D" w:rsidP="002933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В настоящий момент, в среде родителей, наиболее распространенной является точка зрения, что капризы и истерики - это закономерный этап в развитии детей младшего дошкольного возраста, что таким образом они познают мир человеческих взаимоотношений, определяют границы дозволенного и недозволенного, и, в конце концов, "само пройдет".</w:t>
      </w:r>
      <w:r w:rsidR="002933D7">
        <w:rPr>
          <w:rFonts w:ascii="Calibri" w:hAnsi="Calibri"/>
          <w:color w:val="000000"/>
          <w:sz w:val="27"/>
          <w:szCs w:val="27"/>
        </w:rPr>
        <w:t xml:space="preserve"> </w:t>
      </w:r>
      <w:r>
        <w:rPr>
          <w:rStyle w:val="c0"/>
          <w:color w:val="000000"/>
          <w:sz w:val="28"/>
          <w:szCs w:val="28"/>
        </w:rPr>
        <w:t>На самом деле происходит смешение различных понятий: с одной стороны, негативизм, упрямство, строптивость, своеволие, обесценивание взрослых, являющиеся выражением закономерностей детского развития, а с другой - капризы и истерики, являющиеся отражением неправильной стратегии поведения родителей. Каприз, истерика - это следствие родительского нежелания "идти на поводу у баловника". Это также сигнал родителям о том, что они ведут себя с ребенком неправильно, не адекватно его возрастным возможностям, предъявляя "неразумные" требования к "маленькому человеку".</w:t>
      </w:r>
    </w:p>
    <w:p w:rsidR="00D20388" w:rsidRDefault="00ED288D" w:rsidP="002933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Протест ребенка  - это не самоцель, это только способ, с помощью которого ребенок отстаивает себя, свое право на отдельное существование. Ведь очень часто малыш, добиваясь именно того, что ему запрещали, ощущает разочарование. 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 xml:space="preserve">КАПРИЗЫ - это действия, которые лишены разумного основания, т.е. " Я так хочу и всё!!!". Они вызываются слабостью ребёнка и в определённой степени </w:t>
      </w:r>
      <w:r>
        <w:rPr>
          <w:rStyle w:val="c0"/>
          <w:color w:val="000000"/>
          <w:sz w:val="28"/>
          <w:szCs w:val="28"/>
        </w:rPr>
        <w:lastRenderedPageBreak/>
        <w:t>тоже выступают как форма самозащиты. Проявления капризов: в желании продолжить начатое действие даже в тех случаях, когда ясно, что оно бессмысленно, не приносит пользы. В недовольстве, раздражительности, плаче, в двигательном перевозбуждении. Развитию капризов способствует неокрепшая нервная система.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 ИСТЕРИКА - демонстративное поведение, выражающее активный протест, собственные страдания и невозможность адекватных реакций.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У детей от года до пяти лет она проявляется чаще всего громким криком, плачем, катанием по полу и размахиванием руками и ногами.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 УПРЯМСТВО  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мотивов, выступает как психологическая защита и имеет избирательный характер, т.е. ребёнок понял, что совершил ошибку, но не хочет в этом признаваться, и поэтому " стоит на своём".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Как реагировать на капризы и упрямство? Не предавайте большого значения упрямству и капризности. Примите к сведению приступ, но не очень волнуйтесь за ребёнка. Во время приступа оставайтесь рядом, дайте ему почувствовать, что вы его понимаете. Не пытайтесь в это время что-либо внушать своему ребёнку – это бесполезно. Ругань не имеет смысла, шлепки ещё сильнее его возбуждают. Будьте в поведении с ребёнком настойчивы, если сказали "нет", оставайтесь и дальше при этом мнении. 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>
        <w:rPr>
          <w:rStyle w:val="c0"/>
          <w:color w:val="000000"/>
          <w:sz w:val="28"/>
          <w:szCs w:val="28"/>
        </w:rPr>
        <w:t>ай-яй-яй</w:t>
      </w:r>
      <w:proofErr w:type="spellEnd"/>
      <w:r>
        <w:rPr>
          <w:rStyle w:val="c0"/>
          <w:color w:val="000000"/>
          <w:sz w:val="28"/>
          <w:szCs w:val="28"/>
        </w:rPr>
        <w:t>!". Ребёнку только этого и нужно. Постарайтесь схитрить: "Ох, какая у меня есть интересная игрушка (книжка, штучка)!". Подобные отвлекающие манёвры заинтересуют капризулю и он успокоится. Исключите из арсенала грубый тон, резкость, стремление " сломить силой авторитета". Спокойный тон общения, без раздражительности.</w:t>
      </w:r>
    </w:p>
    <w:p w:rsidR="003F30FD" w:rsidRDefault="003F30F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D288D" w:rsidRDefault="00ED288D" w:rsidP="002933D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4 причины плохого поведения у ребенка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Первая причина — борьба за внимание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 вторая  причина - это борьба за самостоятельность и протест против слишком большой родительской опеки.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 xml:space="preserve"> Ослабить свой </w:t>
      </w:r>
      <w:proofErr w:type="gramStart"/>
      <w:r>
        <w:rPr>
          <w:rStyle w:val="c0"/>
          <w:color w:val="000000"/>
          <w:sz w:val="28"/>
          <w:szCs w:val="28"/>
        </w:rPr>
        <w:t>контроль за</w:t>
      </w:r>
      <w:proofErr w:type="gramEnd"/>
      <w:r>
        <w:rPr>
          <w:rStyle w:val="c0"/>
          <w:color w:val="000000"/>
          <w:sz w:val="28"/>
          <w:szCs w:val="28"/>
        </w:rPr>
        <w:t xml:space="preserve"> действиями ребенка. Не делайте того, что он может сделать сам!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2. Воздерживайтесь от завышенных или заниженных требований.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3. Поддерживайте ребенка в его действиях, давая ему возможность иногда совершать ошибки и учиться на них.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4. Учите его самостоятельно принимать решения и отвечать за их последствия.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третья причина – месть.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Причины детской мести могут быть разные: обида, разочарование, ревность, невыполненное обещание и несправедливое наказание.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lastRenderedPageBreak/>
        <w:t>Спросите себя: "Почему возникла такая ситуация. Что заставляет ребенка так себя вести?" Исходя из ответа, попробуйте решить проблему</w:t>
      </w:r>
      <w:r w:rsidR="002933D7">
        <w:rPr>
          <w:rStyle w:val="c0"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.</w:t>
      </w:r>
    </w:p>
    <w:p w:rsidR="002933D7" w:rsidRDefault="002933D7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Практическая часть.</w:t>
      </w:r>
    </w:p>
    <w:p w:rsidR="00ED288D" w:rsidRDefault="002933D7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Воспитатель</w:t>
      </w:r>
      <w:r w:rsidR="00ED288D">
        <w:rPr>
          <w:rStyle w:val="c0"/>
          <w:color w:val="000000"/>
          <w:sz w:val="28"/>
          <w:szCs w:val="28"/>
        </w:rPr>
        <w:t>:  </w:t>
      </w:r>
      <w:r>
        <w:rPr>
          <w:rStyle w:val="c0"/>
          <w:color w:val="000000"/>
          <w:sz w:val="28"/>
          <w:szCs w:val="28"/>
        </w:rPr>
        <w:t xml:space="preserve">- </w:t>
      </w:r>
      <w:r w:rsidR="00ED288D">
        <w:rPr>
          <w:rStyle w:val="c0"/>
          <w:color w:val="000000"/>
          <w:sz w:val="28"/>
          <w:szCs w:val="28"/>
        </w:rPr>
        <w:t>«Давайте теперь, с учетом полученных нами знаний, разберем на конкретных примерах некоторые ситуации и подумаем, как взрослые могли бы в них поступать».</w:t>
      </w:r>
    </w:p>
    <w:p w:rsidR="002933D7" w:rsidRDefault="002933D7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Ситуация №1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Мама пришла домой с 4-летней Наташей. Девочка громко требует: “Хочу на улицу! Хочу еще погулять!! Хочу кататься на качелях!”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Мама уговаривает, объясняет ей, что пора обедать и спать, что все дети ушли домой. Девочка с визгом бросается на пол, стучит ногами. Мама кидается к ней, старается поднять Наташу, у нее не получается. Мама сама чуть не плача, продолжает уговаривать свою дочь…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Вопросы для обсуждения: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- каково ваше мнение, правильно ли поступила мама?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- что на ваш взгляд могло стать причиной такого поведения девочки?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- Как в такой ситуации поступили бы вы?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- Какие ошибки были допущены взрослым?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 xml:space="preserve">Вывод: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многих ситуациях бесполезно что-то объяснять ребенку - он все равно сейчас не слышит никого, кроме себя.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Правильным было бы уйти в другую комнату, оставив ребенка одного до тех пор, пока не пройдет это состояние!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Надо запомнить, что истерики рассчитаны ребенком на зрителей и сочувствующих, поэтому важно увести ребенка «со сцены» домой или в спокойное место, где нет посторонних.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Если малыш постоянно будет так себя вести, а вы не поддадитесь, то вскоре он убедится, что его вопли не волнуют окружающих, и аудитории у него нет, то привычка устраивать истерики постепенно исчезнет.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Если вы видите, что причиной стало переутомление ребенка и обычным такое поведение не является, то лучше перейти к телесному контакту (поглаживая ребенка, спокойным тоном, тихо, попробовать «</w:t>
      </w:r>
      <w:proofErr w:type="spellStart"/>
      <w:r>
        <w:rPr>
          <w:rStyle w:val="c0"/>
          <w:color w:val="000000"/>
          <w:sz w:val="28"/>
          <w:szCs w:val="28"/>
        </w:rPr>
        <w:t>отзеркалить</w:t>
      </w:r>
      <w:proofErr w:type="spellEnd"/>
      <w:r>
        <w:rPr>
          <w:rStyle w:val="c0"/>
          <w:color w:val="000000"/>
          <w:sz w:val="28"/>
          <w:szCs w:val="28"/>
        </w:rPr>
        <w:t>» чувства ребенка «Наташа плачет, устала, ничего, бывает…», монотонные движения и звуки успокоят вас и ребенка и позволят разобраться в ситуации).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 Значит, задача родителя — перестать реагировать на непослушание прежними способами и тем самым разорвать заколдованный круг.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Воспитание представляется сложным делом только до тех пор, пока мы хотим, не воспитывая себя, воспитать своих детей.</w:t>
      </w:r>
    </w:p>
    <w:p w:rsidR="002933D7" w:rsidRDefault="002933D7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Ситуация 2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 xml:space="preserve">Миша </w:t>
      </w:r>
      <w:proofErr w:type="gramStart"/>
      <w:r>
        <w:rPr>
          <w:rStyle w:val="c0"/>
          <w:color w:val="000000"/>
          <w:sz w:val="28"/>
          <w:szCs w:val="28"/>
        </w:rPr>
        <w:t>бросается с криком на пол, чего-то требуя</w:t>
      </w:r>
      <w:proofErr w:type="gramEnd"/>
      <w:r>
        <w:rPr>
          <w:rStyle w:val="c0"/>
          <w:color w:val="000000"/>
          <w:sz w:val="28"/>
          <w:szCs w:val="28"/>
        </w:rPr>
        <w:t>. Родители непреклонны. Миша кричит громче, ногами стучит сильнее, слезы катятся быстрее. Мама крепится с трудом, но ее стойкости хватает ненадолго, и она говорит папе: ”Ну, ладно, давай уступим”. А Мише только этого и надо. Он кричит и требует еще настойчивее.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Вопросы для обсуждения: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-Что можно сказать про эту ситуацию?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- что стало причиной такого поведения?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lastRenderedPageBreak/>
        <w:t>- как стоит поступать родителям?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Вывод: Прежде всего, родителям следует четко определить список разрешенных и запрещенных вещей, и всегда придерживаться однажды установленного запрета, выступая единым «фронтом» мама + папа.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Очевидно, что демонстративное поведение Миши было рассчитано именно на маму. Дети гораздо наблюдательней, чем мы думаем и умеют прекрасно извлекать выгоду из личных особенностей взрослых, то, что нельзя получить от папы, можно попросить у мамы и т.д.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Необходимо выработать единые требования к ребенку у всех членов семьи! Ни в коем случае один из родителей не должен отменять запретов другого и тем более противоречить и спорить на глазах у ребенка.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Необходимо сформировать у ребенка понятие “нельзя”. И это не жадность или жестокость, а забота о здоровье и безопасности вашего малыша.</w:t>
      </w:r>
    </w:p>
    <w:p w:rsidR="00D20388" w:rsidRDefault="00D20388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D288D" w:rsidRDefault="002933D7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Воспитатель</w:t>
      </w:r>
      <w:r w:rsidR="00ED288D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 xml:space="preserve">- </w:t>
      </w:r>
      <w:r w:rsidR="00ED288D">
        <w:rPr>
          <w:rStyle w:val="c0"/>
          <w:color w:val="000000"/>
          <w:sz w:val="28"/>
          <w:szCs w:val="28"/>
        </w:rPr>
        <w:t>«А сейчас предлагаю вам небольшой тест</w:t>
      </w:r>
      <w:r>
        <w:rPr>
          <w:rStyle w:val="c0"/>
          <w:color w:val="000000"/>
          <w:sz w:val="28"/>
          <w:szCs w:val="28"/>
        </w:rPr>
        <w:t xml:space="preserve"> «Я и мой ребенок</w:t>
      </w:r>
      <w:proofErr w:type="gramStart"/>
      <w:r>
        <w:rPr>
          <w:rStyle w:val="c0"/>
          <w:color w:val="000000"/>
          <w:sz w:val="28"/>
          <w:szCs w:val="28"/>
        </w:rPr>
        <w:t>!</w:t>
      </w:r>
      <w:r w:rsidR="00ED288D">
        <w:rPr>
          <w:rStyle w:val="c0"/>
          <w:color w:val="000000"/>
          <w:sz w:val="28"/>
          <w:szCs w:val="28"/>
        </w:rPr>
        <w:t xml:space="preserve">. </w:t>
      </w:r>
      <w:proofErr w:type="gramEnd"/>
      <w:r w:rsidR="00ED288D">
        <w:rPr>
          <w:rStyle w:val="c0"/>
          <w:color w:val="000000"/>
          <w:sz w:val="28"/>
          <w:szCs w:val="28"/>
        </w:rPr>
        <w:t>Самое важное в этом тесте не столько результат, ведь он может измениться, если вы захотите приложить усилия, а то, что вы наглядно видите те особенности своей воспитательной позиции, на которые вам стоит обратить внимание».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 Родителям раздаются бланки с вопросами, которые начинаются: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« МОЖЕТЕ ЛИ ВЫ</w:t>
      </w:r>
      <w:proofErr w:type="gramStart"/>
      <w:r>
        <w:rPr>
          <w:rStyle w:val="c0"/>
          <w:color w:val="000000"/>
          <w:sz w:val="28"/>
          <w:szCs w:val="28"/>
        </w:rPr>
        <w:t>....»</w:t>
      </w:r>
      <w:proofErr w:type="gramEnd"/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Родители должны на каждый вопрос выбрать ответ: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А) Могу и всегда так поступаю</w:t>
      </w:r>
      <w:proofErr w:type="gramStart"/>
      <w:r>
        <w:rPr>
          <w:rStyle w:val="c0"/>
          <w:color w:val="000000"/>
          <w:sz w:val="28"/>
          <w:szCs w:val="28"/>
        </w:rPr>
        <w:t>....,</w:t>
      </w:r>
      <w:proofErr w:type="gramEnd"/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Б) Могу, но не всегда так поступаю...,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В) Не могу...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Вопросы: Можете ли ВЫ,,,,</w:t>
      </w:r>
    </w:p>
    <w:p w:rsidR="00ED288D" w:rsidRDefault="00014D8A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1. В</w:t>
      </w:r>
      <w:r w:rsidR="00ED288D">
        <w:rPr>
          <w:rStyle w:val="c0"/>
          <w:color w:val="000000"/>
          <w:sz w:val="28"/>
          <w:szCs w:val="28"/>
        </w:rPr>
        <w:t xml:space="preserve"> любой момент оставить все свои дела и заняться ребенком?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2. посоветоваться с ребенком, невзирая на его возраст?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3. признаться ребенку в ошибке, совершенной по отношению к нему?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4. извиниться перед ребенком в случае своей неправоты?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5. сохранить самообладание, даже если поступок ребенка вывел Вас?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6. поставить себя на место ребенка?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7.поверить хотя бы на минуту, что Вы – добрая Фея?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8. рассказать ребенку поучительный случай из детства, представляющий Вас в невыгодном свете?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9. всегда воздерживаться от употребления слов и выражений, которые могут ранить ребенка?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10. пообещать  ребенка,  исполнить его желание за хорошее поведение?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11. выделить ребенку один день, когда он может делать, что желает и вести себя как хочет и ни во что не вмешиваться?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12.не прореагировать, если Ваш ребенок ударил, грубо толкнул или просто незаслуженно обидел другого ребенка?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 xml:space="preserve">13. устоять против детских просьб и слез, если </w:t>
      </w:r>
      <w:proofErr w:type="gramStart"/>
      <w:r>
        <w:rPr>
          <w:rStyle w:val="c0"/>
          <w:color w:val="000000"/>
          <w:sz w:val="28"/>
          <w:szCs w:val="28"/>
        </w:rPr>
        <w:t>уверены</w:t>
      </w:r>
      <w:proofErr w:type="gramEnd"/>
      <w:r>
        <w:rPr>
          <w:rStyle w:val="c0"/>
          <w:color w:val="000000"/>
          <w:sz w:val="28"/>
          <w:szCs w:val="28"/>
        </w:rPr>
        <w:t>, что это каприз, мимолетная прихоть?</w:t>
      </w:r>
    </w:p>
    <w:p w:rsidR="002933D7" w:rsidRDefault="002933D7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Ключ к тесту: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Ответ «А» оценивается в 3 очка,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ответ «Б» - в 2 очка,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ответ «В» - в одно очко.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lastRenderedPageBreak/>
        <w:t>Если Вы набрали от 30 до 39 очков, значит ребенок – самая большая ценность в Вашей жизни. Вы стремитесь не только понять, но и узнать его, относитесь к нему с уважением,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Сумма от 16 до 30 очков: 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мягки; кроме того, Вы склонны к компромиссам, ослабляющим воспитательный эффект. Вам следует серьезно задуматься над своим подходом к воспитанию ребенка.</w:t>
      </w:r>
    </w:p>
    <w:p w:rsidR="00ED288D" w:rsidRDefault="00ED288D" w:rsidP="00D2038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Число очков менее 16 говорит о том, что у Вас серьезные проблемы с воспитанием ребенка. Вам недостает либо знаний, как сделать ребенка личностью, либо желания добиться этого, а возможно, того и другого. </w:t>
      </w:r>
    </w:p>
    <w:p w:rsidR="00D20388" w:rsidRDefault="00D20388" w:rsidP="00D2038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 </w:t>
      </w:r>
      <w:r w:rsidR="002933D7">
        <w:rPr>
          <w:rStyle w:val="c0"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 </w:t>
      </w:r>
      <w:r w:rsidR="002933D7">
        <w:rPr>
          <w:rStyle w:val="c0"/>
          <w:color w:val="000000"/>
          <w:sz w:val="28"/>
          <w:szCs w:val="28"/>
        </w:rPr>
        <w:t>- «</w:t>
      </w:r>
      <w:r>
        <w:rPr>
          <w:rStyle w:val="c0"/>
          <w:color w:val="000000"/>
          <w:sz w:val="28"/>
          <w:szCs w:val="28"/>
        </w:rPr>
        <w:t>Сегодня мы побывали в царстве капризов и упрямства и убедились, что плохое поведение у детей – явление хоть и неприятное, но временное и вполне преодолимое. Вера в свои силы, искренняя любовь к ребенку, понимание, помогут вам понять, что безвыходных ситуаций на пути воспитания ребенка не бывает.  Главное это любовь, понимание и терпение к своему ребенку.</w:t>
      </w:r>
    </w:p>
    <w:p w:rsidR="00ED288D" w:rsidRDefault="00ED288D" w:rsidP="00ED28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rStyle w:val="c0"/>
          <w:color w:val="000000"/>
          <w:sz w:val="28"/>
          <w:szCs w:val="28"/>
        </w:rPr>
        <w:t>Всего хорошего! До свидания!</w:t>
      </w:r>
      <w:r w:rsidR="002933D7">
        <w:rPr>
          <w:rStyle w:val="c0"/>
          <w:color w:val="000000"/>
          <w:sz w:val="28"/>
          <w:szCs w:val="28"/>
        </w:rPr>
        <w:t>»</w:t>
      </w:r>
    </w:p>
    <w:p w:rsidR="000221A1" w:rsidRDefault="000221A1"/>
    <w:p w:rsidR="00B56AEC" w:rsidRDefault="00B56AEC"/>
    <w:p w:rsidR="00B56AEC" w:rsidRDefault="00B56AEC"/>
    <w:p w:rsidR="00DF211F" w:rsidRDefault="00DF211F"/>
    <w:p w:rsidR="00DF211F" w:rsidRDefault="00DF211F"/>
    <w:p w:rsidR="00DF211F" w:rsidRDefault="00DF211F"/>
    <w:p w:rsidR="00DF211F" w:rsidRDefault="00DF211F"/>
    <w:p w:rsidR="00DF211F" w:rsidRDefault="00DF211F"/>
    <w:p w:rsidR="00DF211F" w:rsidRDefault="00DF211F"/>
    <w:p w:rsidR="00DF211F" w:rsidRDefault="00DF211F" w:rsidP="00B56AE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F211F" w:rsidRDefault="00DF211F" w:rsidP="00B56AE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F211F" w:rsidRDefault="00DF211F" w:rsidP="00B56AE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F211F" w:rsidRDefault="00DF211F" w:rsidP="00B56AE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F211F" w:rsidRDefault="00DF211F" w:rsidP="00B56AE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F211F" w:rsidRDefault="00DF211F" w:rsidP="00B56AE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F211F" w:rsidRDefault="00DF211F" w:rsidP="00B56AE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F211F" w:rsidRDefault="00DF211F" w:rsidP="00B56AE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F211F" w:rsidRDefault="00DF211F" w:rsidP="00B56AE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F211F" w:rsidRDefault="00DF211F" w:rsidP="00B56AE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F211F" w:rsidRDefault="00DF211F" w:rsidP="00B56AE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F211F" w:rsidRDefault="00DF211F" w:rsidP="00B56AE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F211F" w:rsidRDefault="00DF211F" w:rsidP="00B56AE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sectPr w:rsidR="00DF211F" w:rsidSect="00DF211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D288D"/>
    <w:rsid w:val="00014D8A"/>
    <w:rsid w:val="000221A1"/>
    <w:rsid w:val="00032C60"/>
    <w:rsid w:val="00042EBA"/>
    <w:rsid w:val="000610E9"/>
    <w:rsid w:val="000C0CBF"/>
    <w:rsid w:val="000C54E8"/>
    <w:rsid w:val="001A458C"/>
    <w:rsid w:val="002933D7"/>
    <w:rsid w:val="002A2DA7"/>
    <w:rsid w:val="003C3B00"/>
    <w:rsid w:val="003F30FD"/>
    <w:rsid w:val="003F49E1"/>
    <w:rsid w:val="004316C2"/>
    <w:rsid w:val="00477F9B"/>
    <w:rsid w:val="005A66EB"/>
    <w:rsid w:val="005F6073"/>
    <w:rsid w:val="0079684D"/>
    <w:rsid w:val="008D089E"/>
    <w:rsid w:val="00904653"/>
    <w:rsid w:val="00B151A8"/>
    <w:rsid w:val="00B56AEC"/>
    <w:rsid w:val="00BD0A92"/>
    <w:rsid w:val="00C00620"/>
    <w:rsid w:val="00D20388"/>
    <w:rsid w:val="00DA510C"/>
    <w:rsid w:val="00DF211F"/>
    <w:rsid w:val="00ED288D"/>
    <w:rsid w:val="00F5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D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2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2021-02-19T12:50:00Z</cp:lastPrinted>
  <dcterms:created xsi:type="dcterms:W3CDTF">2021-02-18T11:47:00Z</dcterms:created>
  <dcterms:modified xsi:type="dcterms:W3CDTF">2021-03-15T07:20:00Z</dcterms:modified>
</cp:coreProperties>
</file>