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Городской  комитет профсоюзов 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inherit" w:hAnsi="inherit" w:cs="Arial"/>
          <w:b/>
          <w:bCs/>
          <w:color w:val="000000"/>
          <w:sz w:val="20"/>
          <w:szCs w:val="20"/>
        </w:rPr>
        <w:br w:type="textWrapping"/>
      </w:r>
      <w:r>
        <w:rPr>
          <w:rFonts w:ascii="Times New Roman" w:hAnsi="Times New Roman" w:cs="Times New Roman"/>
          <w:color w:val="000000"/>
          <w:sz w:val="32"/>
          <w:szCs w:val="32"/>
        </w:rPr>
        <w:t>Адрес: 150000, г. Ярославль, ул. Свободы, д. 87а</w:t>
      </w: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cs="Times New Roman"/>
          <w:color w:val="000000"/>
          <w:sz w:val="32"/>
          <w:szCs w:val="32"/>
        </w:rPr>
        <w:t>Телефон: 45-83-64 – Фёдорова Татьяна Эдуардовна</w:t>
      </w: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cs="Times New Roman"/>
          <w:color w:val="000000"/>
          <w:sz w:val="32"/>
          <w:szCs w:val="32"/>
        </w:rPr>
        <w:t>Тел./факс: 45-83-51 – Дженишаем Нареман Мамедович</w:t>
      </w: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cs="Times New Roman"/>
          <w:color w:val="000000"/>
          <w:sz w:val="32"/>
          <w:szCs w:val="32"/>
        </w:rPr>
        <w:t>E-mail: yargkp@yandex.ru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Кабинет 236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Документы необходимые для получения материальной помощи: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Заявление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Выписка из протокола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профсоюзного комитета: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профкома:   Киселева Ольга Александровна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профкома: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Кавина Виктория Николаевна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Беликова Алена Александровна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Канаева Алла Ивановна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Наталья Николаевна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ревизионной комиссии: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Позывайло Елена Юрьевна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Симонова Светлана Борисовна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Дубровина Татьяна Викторовна</w:t>
      </w:r>
    </w:p>
    <w:p>
      <w:pPr>
        <w:pStyle w:val="8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Организационно-массовая комиссия: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  Богданова С.В.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 Нагибина Е.Ю.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 Перевозчикова Н.А.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по охране труда: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Наталья Николаевна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76791E"/>
    <w:multiLevelType w:val="multilevel"/>
    <w:tmpl w:val="1976791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5583"/>
    <w:multiLevelType w:val="multilevel"/>
    <w:tmpl w:val="1D68558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1D0E"/>
    <w:multiLevelType w:val="multilevel"/>
    <w:tmpl w:val="4B3D1D0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D4EBA"/>
    <w:rsid w:val="00076F0B"/>
    <w:rsid w:val="00171FD4"/>
    <w:rsid w:val="003A1FC7"/>
    <w:rsid w:val="003E54A1"/>
    <w:rsid w:val="00503C7F"/>
    <w:rsid w:val="006F40E2"/>
    <w:rsid w:val="007B69E1"/>
    <w:rsid w:val="007D4EBA"/>
    <w:rsid w:val="00892DF8"/>
    <w:rsid w:val="00973A51"/>
    <w:rsid w:val="009B68ED"/>
    <w:rsid w:val="00B9454F"/>
    <w:rsid w:val="00CC7736"/>
    <w:rsid w:val="00CD0F2B"/>
    <w:rsid w:val="00CD5A65"/>
    <w:rsid w:val="00F408E4"/>
    <w:rsid w:val="5BD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2"/>
    <w:link w:val="5"/>
    <w:semiHidden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C8DBE0-C766-4F58-B957-85CE2BB455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697</Characters>
  <Lines>5</Lines>
  <Paragraphs>1</Paragraphs>
  <TotalTime>203</TotalTime>
  <ScaleCrop>false</ScaleCrop>
  <LinksUpToDate>false</LinksUpToDate>
  <CharactersWithSpaces>818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2014-01-20T06:56:00Z</dcterms:created>
  <dc:creator>Users</dc:creator>
  <cp:lastModifiedBy>user</cp:lastModifiedBy>
  <cp:lastPrinted>2016-10-21T12:44:00Z</cp:lastPrinted>
  <dcterms:modified xsi:type="dcterms:W3CDTF">2021-04-02T11:31:49Z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