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17C" w:rsidRPr="007F7ED8" w:rsidRDefault="007F7ED8" w:rsidP="007F7ED8">
      <w:pPr>
        <w:pStyle w:val="a4"/>
        <w:rPr>
          <w:b/>
          <w:color w:val="365F91" w:themeColor="accent1" w:themeShade="BF"/>
          <w:sz w:val="48"/>
        </w:rPr>
      </w:pPr>
      <w:r w:rsidRPr="007F7ED8">
        <w:rPr>
          <w:b/>
          <w:color w:val="365F91" w:themeColor="accent1" w:themeShade="BF"/>
          <w:sz w:val="48"/>
        </w:rPr>
        <w:t>Консультация для родителей</w:t>
      </w:r>
    </w:p>
    <w:p w:rsidR="007F7ED8" w:rsidRPr="007F7ED8" w:rsidRDefault="007F7ED8" w:rsidP="007F7ED8">
      <w:pPr>
        <w:jc w:val="center"/>
        <w:rPr>
          <w:rFonts w:ascii="Comic Sans MS" w:hAnsi="Comic Sans MS"/>
          <w:b/>
          <w:color w:val="C00000"/>
          <w:sz w:val="72"/>
        </w:rPr>
      </w:pPr>
      <w:r w:rsidRPr="007F7ED8">
        <w:rPr>
          <w:rFonts w:ascii="Comic Sans MS" w:hAnsi="Comic Sans MS"/>
          <w:b/>
          <w:color w:val="C00000"/>
          <w:sz w:val="72"/>
        </w:rPr>
        <w:t>«Физкультура и спорт</w:t>
      </w:r>
    </w:p>
    <w:p w:rsidR="007F7ED8" w:rsidRPr="007F7ED8" w:rsidRDefault="007F7ED8" w:rsidP="007F7ED8">
      <w:pPr>
        <w:jc w:val="center"/>
        <w:rPr>
          <w:rFonts w:ascii="Comic Sans MS" w:hAnsi="Comic Sans MS"/>
          <w:b/>
          <w:color w:val="C00000"/>
          <w:sz w:val="72"/>
        </w:rPr>
      </w:pPr>
      <w:r w:rsidRPr="007F7ED8">
        <w:rPr>
          <w:rFonts w:ascii="Comic Sans MS" w:hAnsi="Comic Sans MS"/>
          <w:b/>
          <w:color w:val="C00000"/>
          <w:sz w:val="72"/>
        </w:rPr>
        <w:t>в семье»</w:t>
      </w:r>
    </w:p>
    <w:p w:rsidR="007F7ED8" w:rsidRDefault="007F7ED8" w:rsidP="007F7ED8">
      <w:pPr>
        <w:jc w:val="both"/>
        <w:rPr>
          <w:rFonts w:ascii="Comic Sans MS" w:hAnsi="Comic Sans MS"/>
          <w:b/>
          <w:color w:val="632423" w:themeColor="accent2" w:themeShade="80"/>
          <w:sz w:val="72"/>
        </w:rPr>
      </w:pPr>
    </w:p>
    <w:p w:rsidR="007F7ED8" w:rsidRDefault="007F7ED8" w:rsidP="007F7ED8">
      <w:pPr>
        <w:jc w:val="both"/>
        <w:rPr>
          <w:rFonts w:ascii="Comic Sans MS" w:hAnsi="Comic Sans MS"/>
          <w:b/>
          <w:color w:val="632423" w:themeColor="accent2" w:themeShade="80"/>
          <w:sz w:val="72"/>
        </w:rPr>
      </w:pPr>
      <w:r w:rsidRPr="007F7ED8">
        <w:rPr>
          <w:rFonts w:ascii="Comic Sans MS" w:hAnsi="Comic Sans MS"/>
          <w:b/>
          <w:noProof/>
          <w:color w:val="632423" w:themeColor="accent2" w:themeShade="80"/>
          <w:sz w:val="72"/>
          <w:lang w:eastAsia="ru-RU"/>
        </w:rPr>
        <w:drawing>
          <wp:inline distT="0" distB="0" distL="0" distR="0">
            <wp:extent cx="6221367" cy="3732903"/>
            <wp:effectExtent l="0" t="0" r="8255" b="1270"/>
            <wp:docPr id="1" name="Рисунок 1" descr="https://dolds15.edumsko.ru/uploads/37400/37399/section/836703/zarjad.jpg?1550483745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olds15.edumsko.ru/uploads/37400/37399/section/836703/zarjad.jpg?155048374599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7575" cy="3736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7ED8" w:rsidRDefault="007F7ED8" w:rsidP="007F7ED8">
      <w:pPr>
        <w:jc w:val="both"/>
        <w:rPr>
          <w:rFonts w:ascii="Comic Sans MS" w:hAnsi="Comic Sans MS"/>
          <w:b/>
          <w:color w:val="632423" w:themeColor="accent2" w:themeShade="80"/>
          <w:sz w:val="72"/>
        </w:rPr>
      </w:pPr>
    </w:p>
    <w:p w:rsidR="007F7ED8" w:rsidRDefault="007F7ED8" w:rsidP="007F7ED8">
      <w:pPr>
        <w:jc w:val="both"/>
        <w:rPr>
          <w:rFonts w:ascii="Comic Sans MS" w:hAnsi="Comic Sans MS"/>
          <w:b/>
          <w:color w:val="632423" w:themeColor="accent2" w:themeShade="80"/>
          <w:sz w:val="72"/>
        </w:rPr>
      </w:pPr>
    </w:p>
    <w:p w:rsidR="007F7ED8" w:rsidRDefault="007F7ED8" w:rsidP="007F7ED8">
      <w:pPr>
        <w:jc w:val="both"/>
        <w:rPr>
          <w:rFonts w:ascii="Comic Sans MS" w:hAnsi="Comic Sans MS"/>
          <w:b/>
          <w:color w:val="632423" w:themeColor="accent2" w:themeShade="80"/>
          <w:sz w:val="28"/>
        </w:rPr>
      </w:pPr>
    </w:p>
    <w:p w:rsidR="007F7ED8" w:rsidRDefault="007F7ED8" w:rsidP="0019294B">
      <w:pPr>
        <w:jc w:val="center"/>
        <w:rPr>
          <w:rFonts w:ascii="Times New Roman" w:hAnsi="Times New Roman" w:cs="Times New Roman"/>
          <w:b/>
          <w:color w:val="C00000"/>
          <w:sz w:val="32"/>
        </w:rPr>
      </w:pPr>
      <w:r w:rsidRPr="0019294B">
        <w:rPr>
          <w:rFonts w:ascii="Times New Roman" w:hAnsi="Times New Roman" w:cs="Times New Roman"/>
          <w:b/>
          <w:color w:val="C00000"/>
          <w:sz w:val="32"/>
        </w:rPr>
        <w:lastRenderedPageBreak/>
        <w:t xml:space="preserve">Физкультура </w:t>
      </w:r>
      <w:r w:rsidR="0019294B" w:rsidRPr="0019294B">
        <w:rPr>
          <w:rFonts w:ascii="Times New Roman" w:hAnsi="Times New Roman" w:cs="Times New Roman"/>
          <w:b/>
          <w:color w:val="C00000"/>
          <w:sz w:val="32"/>
        </w:rPr>
        <w:t xml:space="preserve">и спорт </w:t>
      </w:r>
      <w:r w:rsidR="004B772D">
        <w:rPr>
          <w:rFonts w:ascii="Times New Roman" w:hAnsi="Times New Roman" w:cs="Times New Roman"/>
          <w:b/>
          <w:color w:val="C00000"/>
          <w:sz w:val="32"/>
        </w:rPr>
        <w:t>в семье</w:t>
      </w:r>
    </w:p>
    <w:p w:rsid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Важным фактором, оказывающим разностороннее влияние на укрепление детского организма, является физическая культура. Нередко родители обращаются к педиатрам с жалобами на то, что их дети часто болеют, вялы или слишком возбудимы, плохо спят, не прибавляют в весе. В результате беседы с родителями и осмотра ребёнка врач никаких болезней у него не выявляет, а лишь убеждается в том, что ребёнок не соблюдает правильного режима, не закаляется, мало бывает на воздухе и не занимается физкультурой.</w:t>
      </w:r>
    </w:p>
    <w:p w:rsidR="007F7ED8" w:rsidRPr="0019294B" w:rsidRDefault="007F7ED8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Style w:val="c3"/>
          <w:color w:val="000000"/>
          <w:sz w:val="28"/>
          <w:szCs w:val="28"/>
        </w:rPr>
        <w:t xml:space="preserve">Все родители хотят, чтобы их дети росли </w:t>
      </w:r>
      <w:proofErr w:type="gramStart"/>
      <w:r>
        <w:rPr>
          <w:rStyle w:val="c3"/>
          <w:color w:val="000000"/>
          <w:sz w:val="28"/>
          <w:szCs w:val="28"/>
        </w:rPr>
        <w:t>здоровыми</w:t>
      </w:r>
      <w:proofErr w:type="gramEnd"/>
      <w:r>
        <w:rPr>
          <w:rStyle w:val="c3"/>
          <w:color w:val="000000"/>
          <w:sz w:val="28"/>
          <w:szCs w:val="28"/>
        </w:rPr>
        <w:t>, сильными и крепкими. Однако они часто забывают о том, что хорошие физические данные обусловлены в первую очередь двигательной активностью ребенка, что помимо достижения определенного роста и веса он должен быть ловким, подвижным и выносливым.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Чем более крепким здоровьем и хорошими физическими данными мы вооружим наших детей в дошкольный период, тем лучше они потом приспособятся к новым социальным условиям. Забота о формировании двигательных навыков ребенка, о достижении необходимого уровня ловкости, быстроты сил и других качеств является первоочередной задачей матери и отца еще задолго до поступления ребенка в школу.</w:t>
      </w:r>
    </w:p>
    <w:p w:rsid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7ED8" w:rsidRPr="0019294B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5"/>
          <w:b/>
          <w:i/>
          <w:iCs/>
          <w:color w:val="215868" w:themeColor="accent5" w:themeShade="80"/>
          <w:sz w:val="36"/>
          <w:szCs w:val="36"/>
        </w:rPr>
      </w:pPr>
      <w:r>
        <w:rPr>
          <w:rStyle w:val="c7"/>
          <w:color w:val="000000"/>
          <w:sz w:val="28"/>
          <w:szCs w:val="28"/>
        </w:rPr>
        <w:t> </w:t>
      </w:r>
      <w:r w:rsidRPr="0019294B">
        <w:rPr>
          <w:rStyle w:val="c5"/>
          <w:b/>
          <w:i/>
          <w:iCs/>
          <w:color w:val="215868" w:themeColor="accent5" w:themeShade="80"/>
          <w:sz w:val="36"/>
          <w:szCs w:val="36"/>
          <w:u w:val="single"/>
        </w:rPr>
        <w:t>Физическое воспитание</w:t>
      </w:r>
      <w:r w:rsidRPr="0019294B">
        <w:rPr>
          <w:rStyle w:val="c5"/>
          <w:b/>
          <w:i/>
          <w:iCs/>
          <w:color w:val="215868" w:themeColor="accent5" w:themeShade="80"/>
          <w:sz w:val="36"/>
          <w:szCs w:val="36"/>
        </w:rPr>
        <w:t xml:space="preserve"> – составная часть интеллектуального, нравственного и эстетического воспитания ребенка.</w:t>
      </w:r>
    </w:p>
    <w:p w:rsidR="0019294B" w:rsidRP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b/>
          <w:color w:val="000000"/>
          <w:sz w:val="22"/>
          <w:szCs w:val="22"/>
        </w:rPr>
      </w:pPr>
    </w:p>
    <w:p w:rsidR="007F7ED8" w:rsidRPr="0019294B" w:rsidRDefault="007F7ED8" w:rsidP="0019294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19294B">
        <w:rPr>
          <w:rStyle w:val="c6"/>
          <w:b/>
          <w:bCs/>
          <w:color w:val="17365D" w:themeColor="text2" w:themeShade="BF"/>
          <w:sz w:val="32"/>
          <w:szCs w:val="32"/>
        </w:rPr>
        <w:t>Когда начинать заниматься?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Основным периодом занятий родителей с детьми является возраст от 2 до 6 лет. Но и после 6 лет не следует прекращать занятия в семье, хотя в этом возрасте появляются и другие возможности для физического развития ребенка – в культурно-просветительских учреждениях, в спортивных обществах, где ребенок занимается под руководством специалиста.</w:t>
      </w:r>
    </w:p>
    <w:p w:rsid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7ED8" w:rsidRPr="0019294B" w:rsidRDefault="007F7ED8" w:rsidP="0019294B">
      <w:pPr>
        <w:pStyle w:val="c2"/>
        <w:shd w:val="clear" w:color="auto" w:fill="FFFFFF"/>
        <w:spacing w:before="0" w:beforeAutospacing="0" w:after="0" w:afterAutospacing="0"/>
        <w:ind w:firstLine="709"/>
        <w:jc w:val="center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19294B">
        <w:rPr>
          <w:rStyle w:val="c6"/>
          <w:b/>
          <w:bCs/>
          <w:color w:val="17365D" w:themeColor="text2" w:themeShade="BF"/>
          <w:sz w:val="32"/>
          <w:szCs w:val="32"/>
        </w:rPr>
        <w:t>Сколько заниматься?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Возможность включать в распорядок дня совместные занятия одного из родителей с ребенком существует почти всегда. Рекомендую папам, это ответственное занятие, взять на себя. Необходимо уделить ребенку ежедневно хотя бы несколько минут. Постарайтесь определить оптимальное время дня для занятий в режиме вашей семьи и затем придерживайтесь его. Прежде всего, следует соблюдать принцип систематичности, чтобы ребенок постепенно привыкал к занятиям, чтобы они стали для него ежедневной потребностью.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lastRenderedPageBreak/>
        <w:t> Продолжительность занятий родителей с ребенком различна, она зависит от возраста ребенка, от наличия свободного времени.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Утренние занятия обладают тем преимуществом, что сразу после сна «разминаются» мышцы тела, улучшается кровообращение в тканях. Во время зарядки выполняются легкие и уже знакомые упражнения. Продолжительность утренних занятий не более 10 минут.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Упражнения перед ужином – наиболее частая форма совместных занятий, так как родители, как правило, дома и хотя бы один из них может заниматься с ребенком. В этот период есть время для упражнений, формирующих правильную осанку.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Продолжительность занятий с детьми 2-х – 3-х лет – 10-15 минут; 4-х лет 20 минут; 5 – 6 лет 25-30 минут. С 7-ми лет до 45 минут.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color w:val="000000"/>
          <w:sz w:val="28"/>
          <w:szCs w:val="28"/>
        </w:rPr>
        <w:t> После ужина заниматься с детьми физкультурой не рекомендуется: интенсивная двигательная деятельность после еды вредна (Это касается любого времени суток), кроме того, после физических упражнений дети трудно засыпают.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Обязательно нужно использовать любую возможность подвигаться вместе с ребенком на свежем воздухе.</w:t>
      </w:r>
    </w:p>
    <w:p w:rsid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7F7ED8" w:rsidRPr="0019294B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17365D" w:themeColor="text2" w:themeShade="BF"/>
          <w:sz w:val="22"/>
          <w:szCs w:val="22"/>
        </w:rPr>
      </w:pPr>
      <w:r w:rsidRPr="0019294B">
        <w:rPr>
          <w:rStyle w:val="c6"/>
          <w:b/>
          <w:bCs/>
          <w:color w:val="17365D" w:themeColor="text2" w:themeShade="BF"/>
          <w:sz w:val="32"/>
          <w:szCs w:val="32"/>
        </w:rPr>
        <w:t>Как заинтересовать ребенка заниматься физкультурой?</w:t>
      </w:r>
    </w:p>
    <w:p w:rsidR="007F7ED8" w:rsidRDefault="007F7ED8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 Здорового ребенка не нужно заставлять заниматься физкультурой – он сам нуждается в движении и охотно выполняет все новые и новые задания. Ни в коем случае не следует принуждать ребенка к выполнению того или иного движения или превращать занятие в скучный урок. Прекрасно, если вы ободрите ребенка похвалой, удивитесь тому, какой он крепкий, ловкий, сильный, сколько он уже умеет. Пробудить у ребенка интерес к занятиям поможет также демонстрация его умений перед остальными членами семьи или же его сверстниками. Так постепенно у ребенка развивается уверенность в своих силах и стремление упражняться дальше, осваивать новые, более сложные движения. Старшим дошкольникам кроме похвал, поощрением для них может служить и убедительное объяснение, почему так необходимо заниматься физкультурой: чтобы он не был похож на медвежонка, чтобы его не перегоняли другие дети, чтобы он скорее научился плавать, чтобы у него была правильная красивая осанка и мягкая походка и так далее.</w:t>
      </w:r>
    </w:p>
    <w:p w:rsid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Style w:val="c3"/>
          <w:color w:val="000000"/>
          <w:sz w:val="28"/>
          <w:szCs w:val="28"/>
        </w:rPr>
      </w:pPr>
    </w:p>
    <w:p w:rsidR="0019294B" w:rsidRDefault="0019294B" w:rsidP="0019294B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 w:rsidRPr="0019294B">
        <w:rPr>
          <w:rFonts w:ascii="Times New Roman" w:hAnsi="Times New Roman" w:cs="Times New Roman"/>
          <w:sz w:val="28"/>
        </w:rPr>
        <w:t>Ежедневные физические упражнения предупреждает нарушения осанки и деформацию скелета (искривление позвоночника, уплощение грудной клетки, изменение форм ног, хорошо укрепляют весь организм и повышают сопротивляемость его различным заболеваниям.</w:t>
      </w:r>
      <w:proofErr w:type="gramEnd"/>
      <w:r w:rsidRPr="0019294B">
        <w:rPr>
          <w:rFonts w:ascii="Times New Roman" w:hAnsi="Times New Roman" w:cs="Times New Roman"/>
          <w:sz w:val="28"/>
        </w:rPr>
        <w:t xml:space="preserve"> Ведь физически крепкие дети болеют сравнительно реже и переносят заболевания значительно легче.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lastRenderedPageBreak/>
        <w:t>Правильно организованное физическое воспитание способствует развитию у детей логического мышления, памяти, инициативы, воображение, самостоятельности. Уже в дошкольном возрасте у них следует воспитывать</w:t>
      </w:r>
      <w:r>
        <w:rPr>
          <w:rFonts w:ascii="Times New Roman" w:hAnsi="Times New Roman" w:cs="Times New Roman"/>
          <w:sz w:val="28"/>
        </w:rPr>
        <w:t xml:space="preserve"> основные гигиенические навыки.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Разумное физическое воспитание - основа для общего развития ребёнка, так как оно содействует его нормальному росту, укреплению з</w:t>
      </w:r>
      <w:r>
        <w:rPr>
          <w:rFonts w:ascii="Times New Roman" w:hAnsi="Times New Roman" w:cs="Times New Roman"/>
          <w:sz w:val="28"/>
        </w:rPr>
        <w:t>доровья и формированию психики.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Маленькие дети очень подвижны. В бесчисленном количестве всевозможных движений проявляется их естественные стремление к развитию и совершенствованию своего организма. Врачебные наблюдения говорят о том, что подвижность свойственна здоровым детям, а малоподвижность, как правило, вялым, страдающим каким-нибудь недугом. К сожалению, многие родители не знают этого, нередко заставляют своих детей вести себя спокойно, подолгу сидеть на одном месте, чем задерживают их физическое и психическое развитие. «Функция творит орган» - вот властный биологический закон, кот</w:t>
      </w:r>
      <w:r>
        <w:rPr>
          <w:rFonts w:ascii="Times New Roman" w:hAnsi="Times New Roman" w:cs="Times New Roman"/>
          <w:sz w:val="28"/>
        </w:rPr>
        <w:t>орый должны знать все родители.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3-летний ребёнок многое умеет, жадно тянется ко всему новому, очень подвижен. Иногда родителям кажется, что их ребёнок подвижен сверх меры, однако не следует ограничивать потребность в движении, надо использовать её формирования жизненно необходимых навыков, укрепления здоровья и воспитания. Ребёнка надо начинать одёваться складывать и убирать свои игрушки, помня пр</w:t>
      </w:r>
      <w:r>
        <w:rPr>
          <w:rFonts w:ascii="Times New Roman" w:hAnsi="Times New Roman" w:cs="Times New Roman"/>
          <w:sz w:val="28"/>
        </w:rPr>
        <w:t>и этом, что дети учатся играя.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Именно в играх они вступают в разные, иногда сложные отношения со своими сверстниками, проявляя ловкость, смелость, сообразительность. Важно умело подбирать подвижные игры, стремясь развивать у ребёнка те качества, которые у него наиболее слабо развиты. Детям 4 лет становится доступным освоение элементарных спортивных навыков, таких, как ходьба на лыжах, катание на коньках, плавание, чему родители долж</w:t>
      </w:r>
      <w:r>
        <w:rPr>
          <w:rFonts w:ascii="Times New Roman" w:hAnsi="Times New Roman" w:cs="Times New Roman"/>
          <w:sz w:val="28"/>
        </w:rPr>
        <w:t>ны уделять постоянное внимание.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Различные физические упражнения и особенно игры, которыми так увлекаются дети, прежде всего, благоприятно влияют на их умственное развитие, на деятельность головного мозга и нервной системы, у детей создаётся бодрое, жизнерадостное настроение, и все жизненные процессы в организме протекают более а</w:t>
      </w:r>
      <w:r>
        <w:rPr>
          <w:rFonts w:ascii="Times New Roman" w:hAnsi="Times New Roman" w:cs="Times New Roman"/>
          <w:sz w:val="28"/>
        </w:rPr>
        <w:t>ктивно.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Физические упражнения содействуют развитию таких важных качеств, как внимательность, точность, дисциплинированность, настойчивость. Под влиянием различных игр у детей формируются положительные черты характера, и воспитывается сила воли.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lastRenderedPageBreak/>
        <w:t>При систематическом выполнении движений правильно развивается скелет детей и их мышечная система, повышается обмен веществ в организме, улучшается аппетит и усвоение пищи. Всё это обусловливает нормальный рост и развитие ребёнка: кости хорошо растут в длину, ширину и становятся более точными; мышцы увеличиваются</w:t>
      </w:r>
      <w:r>
        <w:rPr>
          <w:rFonts w:ascii="Times New Roman" w:hAnsi="Times New Roman" w:cs="Times New Roman"/>
          <w:sz w:val="28"/>
        </w:rPr>
        <w:t xml:space="preserve"> в объёме и становятся сильнее.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r w:rsidRPr="0019294B">
        <w:rPr>
          <w:rFonts w:ascii="Times New Roman" w:hAnsi="Times New Roman" w:cs="Times New Roman"/>
          <w:sz w:val="28"/>
        </w:rPr>
        <w:t>Занятия гимнастикой и подвижными играми благоприятно влияют на деятельность всех внутренних органов, особенно на работу лёгких и сердца. Дыхание становится более глубоким, объём лёгких увеличивается, грудная клетка правильно развивается. Сердечная мышца укрепляется, улучшается кровообращение, а вместе с тем и питание всех тканей тела. Очень важную роль для развития детей играет деятельность желез внутренней секреции, которые под влиянием физических упр</w:t>
      </w:r>
      <w:r>
        <w:rPr>
          <w:rFonts w:ascii="Times New Roman" w:hAnsi="Times New Roman" w:cs="Times New Roman"/>
          <w:sz w:val="28"/>
        </w:rPr>
        <w:t>ажнений функционируют активнее.</w:t>
      </w:r>
    </w:p>
    <w:p w:rsidR="0019294B" w:rsidRPr="0019294B" w:rsidRDefault="0019294B" w:rsidP="0019294B">
      <w:pPr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r w:rsidRPr="0019294B">
        <w:rPr>
          <w:rFonts w:ascii="Times New Roman" w:hAnsi="Times New Roman" w:cs="Times New Roman"/>
          <w:b/>
          <w:sz w:val="28"/>
        </w:rPr>
        <w:t>Родителям следует знать</w:t>
      </w:r>
      <w:bookmarkEnd w:id="0"/>
      <w:r w:rsidRPr="0019294B">
        <w:rPr>
          <w:rFonts w:ascii="Times New Roman" w:hAnsi="Times New Roman" w:cs="Times New Roman"/>
          <w:sz w:val="28"/>
        </w:rPr>
        <w:t xml:space="preserve">, что в результате регулярного выполнения разнообразных движений у ребёнка воспитывается ряд жизненно необходимых двигательных навыков в ходьбе, беге, прыжках, метаниях, лазании и т. п. Дети становятся </w:t>
      </w:r>
      <w:proofErr w:type="gramStart"/>
      <w:r w:rsidRPr="0019294B">
        <w:rPr>
          <w:rFonts w:ascii="Times New Roman" w:hAnsi="Times New Roman" w:cs="Times New Roman"/>
          <w:sz w:val="28"/>
        </w:rPr>
        <w:t>более подвижными</w:t>
      </w:r>
      <w:proofErr w:type="gramEnd"/>
      <w:r w:rsidRPr="0019294B">
        <w:rPr>
          <w:rFonts w:ascii="Times New Roman" w:hAnsi="Times New Roman" w:cs="Times New Roman"/>
          <w:sz w:val="28"/>
        </w:rPr>
        <w:t xml:space="preserve"> и ловкими, выполняют движения согласованнее и точнее.</w:t>
      </w:r>
    </w:p>
    <w:p w:rsidR="002F6AD0" w:rsidRDefault="002F6AD0" w:rsidP="0019294B">
      <w:pPr>
        <w:ind w:firstLine="709"/>
        <w:jc w:val="both"/>
        <w:rPr>
          <w:rFonts w:ascii="Times New Roman" w:hAnsi="Times New Roman" w:cs="Times New Roman"/>
          <w:sz w:val="32"/>
        </w:rPr>
      </w:pPr>
    </w:p>
    <w:p w:rsidR="002F6AD0" w:rsidRPr="002F6AD0" w:rsidRDefault="002F6AD0" w:rsidP="002F6AD0">
      <w:pPr>
        <w:rPr>
          <w:rFonts w:ascii="Times New Roman" w:hAnsi="Times New Roman" w:cs="Times New Roman"/>
          <w:sz w:val="32"/>
        </w:rPr>
      </w:pPr>
    </w:p>
    <w:p w:rsidR="002F6AD0" w:rsidRPr="002F6AD0" w:rsidRDefault="002F6AD0" w:rsidP="002F6AD0">
      <w:pPr>
        <w:rPr>
          <w:rFonts w:ascii="Times New Roman" w:hAnsi="Times New Roman" w:cs="Times New Roman"/>
          <w:sz w:val="32"/>
        </w:rPr>
      </w:pPr>
    </w:p>
    <w:p w:rsidR="002F6AD0" w:rsidRDefault="002F6AD0" w:rsidP="002F6AD0">
      <w:pPr>
        <w:rPr>
          <w:rFonts w:ascii="Times New Roman" w:hAnsi="Times New Roman" w:cs="Times New Roman"/>
          <w:sz w:val="32"/>
        </w:rPr>
      </w:pPr>
    </w:p>
    <w:p w:rsidR="007F7ED8" w:rsidRPr="002F6AD0" w:rsidRDefault="002F6AD0" w:rsidP="002F6AD0">
      <w:pPr>
        <w:tabs>
          <w:tab w:val="left" w:pos="1931"/>
        </w:tabs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ab/>
      </w:r>
      <w:r>
        <w:rPr>
          <w:noProof/>
          <w:lang w:eastAsia="ru-RU"/>
        </w:rPr>
        <w:drawing>
          <wp:inline distT="0" distB="0" distL="0" distR="0">
            <wp:extent cx="2861310" cy="1893570"/>
            <wp:effectExtent l="19050" t="0" r="0" b="0"/>
            <wp:docPr id="2" name="Рисунок 1" descr="https://nic-eda.ru/800/600/http/doshkolnik.ru/images/stories/0013/0008/zdorovie-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ic-eda.ru/800/600/http/doshkolnik.ru/images/stories/0013/0008/zdorovie-de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1893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7ED8" w:rsidRPr="002F6AD0" w:rsidSect="002F6AD0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7F7ED8"/>
    <w:rsid w:val="000E0EC1"/>
    <w:rsid w:val="0019294B"/>
    <w:rsid w:val="002F6AD0"/>
    <w:rsid w:val="0034617C"/>
    <w:rsid w:val="004B772D"/>
    <w:rsid w:val="007F7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D8"/>
  </w:style>
  <w:style w:type="paragraph" w:styleId="1">
    <w:name w:val="heading 1"/>
    <w:basedOn w:val="a"/>
    <w:next w:val="a"/>
    <w:link w:val="10"/>
    <w:uiPriority w:val="9"/>
    <w:qFormat/>
    <w:rsid w:val="007F7E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E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E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E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E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E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E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E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E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D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ED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7ED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ED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7ED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7ED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7ED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7ED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ED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ED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E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F7ED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F7E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F7ED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F7ED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F7ED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F7ED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7E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E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ED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7E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F7ED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F7ED8"/>
    <w:rPr>
      <w:i/>
      <w:iCs/>
    </w:rPr>
  </w:style>
  <w:style w:type="character" w:styleId="af0">
    <w:name w:val="Intense Emphasis"/>
    <w:uiPriority w:val="21"/>
    <w:qFormat/>
    <w:rsid w:val="007F7ED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F7E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F7E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F7ED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F7ED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7ED8"/>
  </w:style>
  <w:style w:type="paragraph" w:customStyle="1" w:styleId="c0">
    <w:name w:val="c0"/>
    <w:basedOn w:val="a"/>
    <w:rsid w:val="007F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ED8"/>
  </w:style>
  <w:style w:type="character" w:customStyle="1" w:styleId="c3">
    <w:name w:val="c3"/>
    <w:basedOn w:val="a0"/>
    <w:rsid w:val="007F7ED8"/>
  </w:style>
  <w:style w:type="character" w:customStyle="1" w:styleId="c7">
    <w:name w:val="c7"/>
    <w:basedOn w:val="a0"/>
    <w:rsid w:val="007F7ED8"/>
  </w:style>
  <w:style w:type="character" w:customStyle="1" w:styleId="c5">
    <w:name w:val="c5"/>
    <w:basedOn w:val="a0"/>
    <w:rsid w:val="007F7ED8"/>
  </w:style>
  <w:style w:type="paragraph" w:customStyle="1" w:styleId="c2">
    <w:name w:val="c2"/>
    <w:basedOn w:val="a"/>
    <w:rsid w:val="007F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ED8"/>
  </w:style>
  <w:style w:type="paragraph" w:styleId="af5">
    <w:name w:val="Balloon Text"/>
    <w:basedOn w:val="a"/>
    <w:link w:val="af6"/>
    <w:uiPriority w:val="99"/>
    <w:semiHidden/>
    <w:unhideWhenUsed/>
    <w:rsid w:val="002F6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2F6A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ED8"/>
  </w:style>
  <w:style w:type="paragraph" w:styleId="1">
    <w:name w:val="heading 1"/>
    <w:basedOn w:val="a"/>
    <w:next w:val="a"/>
    <w:link w:val="10"/>
    <w:uiPriority w:val="9"/>
    <w:qFormat/>
    <w:rsid w:val="007F7ED8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F7ED8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F7ED8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F7ED8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7ED8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F7ED8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F7ED8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F7ED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F7ED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7ED8"/>
    <w:rPr>
      <w:caps/>
      <w:color w:val="632423" w:themeColor="accent2" w:themeShade="80"/>
      <w:spacing w:val="20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F7ED8"/>
    <w:rPr>
      <w:caps/>
      <w:color w:val="632423" w:themeColor="accent2" w:themeShade="80"/>
      <w:spacing w:val="15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F7ED8"/>
    <w:rPr>
      <w:caps/>
      <w:color w:val="622423" w:themeColor="accent2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7F7ED8"/>
    <w:rPr>
      <w:caps/>
      <w:color w:val="622423" w:themeColor="accent2" w:themeShade="7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7F7ED8"/>
    <w:rPr>
      <w:caps/>
      <w:color w:val="622423" w:themeColor="accent2" w:themeShade="7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7F7ED8"/>
    <w:rPr>
      <w:caps/>
      <w:color w:val="943634" w:themeColor="accent2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7F7ED8"/>
    <w:rPr>
      <w:i/>
      <w:iCs/>
      <w:caps/>
      <w:color w:val="943634" w:themeColor="accent2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7F7ED8"/>
    <w:rPr>
      <w:caps/>
      <w:spacing w:val="1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F7ED8"/>
    <w:rPr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F7ED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F7ED8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a5">
    <w:name w:val="Название Знак"/>
    <w:basedOn w:val="a0"/>
    <w:link w:val="a4"/>
    <w:uiPriority w:val="10"/>
    <w:rsid w:val="007F7ED8"/>
    <w:rPr>
      <w:caps/>
      <w:color w:val="632423" w:themeColor="accent2" w:themeShade="80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7F7ED8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basedOn w:val="a0"/>
    <w:link w:val="a6"/>
    <w:uiPriority w:val="11"/>
    <w:rsid w:val="007F7ED8"/>
    <w:rPr>
      <w:caps/>
      <w:spacing w:val="20"/>
      <w:sz w:val="18"/>
      <w:szCs w:val="18"/>
    </w:rPr>
  </w:style>
  <w:style w:type="character" w:styleId="a8">
    <w:name w:val="Strong"/>
    <w:uiPriority w:val="22"/>
    <w:qFormat/>
    <w:rsid w:val="007F7ED8"/>
    <w:rPr>
      <w:b/>
      <w:bCs/>
      <w:color w:val="943634" w:themeColor="accent2" w:themeShade="BF"/>
      <w:spacing w:val="5"/>
    </w:rPr>
  </w:style>
  <w:style w:type="character" w:styleId="a9">
    <w:name w:val="Emphasis"/>
    <w:uiPriority w:val="20"/>
    <w:qFormat/>
    <w:rsid w:val="007F7ED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7F7ED8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7F7ED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F7ED8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F7ED8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7F7ED8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7F7ED8"/>
    <w:rPr>
      <w:caps/>
      <w:color w:val="622423" w:themeColor="accent2" w:themeShade="7F"/>
      <w:spacing w:val="5"/>
      <w:sz w:val="20"/>
      <w:szCs w:val="20"/>
    </w:rPr>
  </w:style>
  <w:style w:type="character" w:styleId="af">
    <w:name w:val="Subtle Emphasis"/>
    <w:uiPriority w:val="19"/>
    <w:qFormat/>
    <w:rsid w:val="007F7ED8"/>
    <w:rPr>
      <w:i/>
      <w:iCs/>
    </w:rPr>
  </w:style>
  <w:style w:type="character" w:styleId="af0">
    <w:name w:val="Intense Emphasis"/>
    <w:uiPriority w:val="21"/>
    <w:qFormat/>
    <w:rsid w:val="007F7ED8"/>
    <w:rPr>
      <w:i/>
      <w:iCs/>
      <w:caps/>
      <w:spacing w:val="10"/>
      <w:sz w:val="20"/>
      <w:szCs w:val="20"/>
    </w:rPr>
  </w:style>
  <w:style w:type="character" w:styleId="af1">
    <w:name w:val="Subtle Reference"/>
    <w:basedOn w:val="a0"/>
    <w:uiPriority w:val="31"/>
    <w:qFormat/>
    <w:rsid w:val="007F7ED8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af2">
    <w:name w:val="Intense Reference"/>
    <w:uiPriority w:val="32"/>
    <w:qFormat/>
    <w:rsid w:val="007F7ED8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af3">
    <w:name w:val="Book Title"/>
    <w:uiPriority w:val="33"/>
    <w:qFormat/>
    <w:rsid w:val="007F7ED8"/>
    <w:rPr>
      <w:caps/>
      <w:color w:val="622423" w:themeColor="accent2" w:themeShade="7F"/>
      <w:spacing w:val="5"/>
      <w:u w:color="622423" w:themeColor="accent2" w:themeShade="7F"/>
    </w:rPr>
  </w:style>
  <w:style w:type="paragraph" w:styleId="af4">
    <w:name w:val="TOC Heading"/>
    <w:basedOn w:val="1"/>
    <w:next w:val="a"/>
    <w:uiPriority w:val="39"/>
    <w:semiHidden/>
    <w:unhideWhenUsed/>
    <w:qFormat/>
    <w:rsid w:val="007F7ED8"/>
    <w:pPr>
      <w:outlineLvl w:val="9"/>
    </w:pPr>
    <w:rPr>
      <w:lang w:bidi="en-US"/>
    </w:rPr>
  </w:style>
  <w:style w:type="character" w:customStyle="1" w:styleId="ab">
    <w:name w:val="Без интервала Знак"/>
    <w:basedOn w:val="a0"/>
    <w:link w:val="aa"/>
    <w:uiPriority w:val="1"/>
    <w:rsid w:val="007F7ED8"/>
  </w:style>
  <w:style w:type="paragraph" w:customStyle="1" w:styleId="c0">
    <w:name w:val="c0"/>
    <w:basedOn w:val="a"/>
    <w:rsid w:val="007F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7ED8"/>
  </w:style>
  <w:style w:type="character" w:customStyle="1" w:styleId="c3">
    <w:name w:val="c3"/>
    <w:basedOn w:val="a0"/>
    <w:rsid w:val="007F7ED8"/>
  </w:style>
  <w:style w:type="character" w:customStyle="1" w:styleId="c7">
    <w:name w:val="c7"/>
    <w:basedOn w:val="a0"/>
    <w:rsid w:val="007F7ED8"/>
  </w:style>
  <w:style w:type="character" w:customStyle="1" w:styleId="c5">
    <w:name w:val="c5"/>
    <w:basedOn w:val="a0"/>
    <w:rsid w:val="007F7ED8"/>
  </w:style>
  <w:style w:type="paragraph" w:customStyle="1" w:styleId="c2">
    <w:name w:val="c2"/>
    <w:basedOn w:val="a"/>
    <w:rsid w:val="007F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F7E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0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1220</Words>
  <Characters>6959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Попов</cp:lastModifiedBy>
  <cp:revision>3</cp:revision>
  <dcterms:created xsi:type="dcterms:W3CDTF">2020-10-20T17:22:00Z</dcterms:created>
  <dcterms:modified xsi:type="dcterms:W3CDTF">2020-10-20T17:23:00Z</dcterms:modified>
</cp:coreProperties>
</file>