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04" w:rsidRDefault="00DA5A04" w:rsidP="00DA5A0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7"/>
          <w:szCs w:val="27"/>
          <w:u w:val="single"/>
        </w:rPr>
        <w:t>Консультации для родителей</w:t>
      </w:r>
    </w:p>
    <w:p w:rsidR="00DA5A04" w:rsidRDefault="00DA5A04" w:rsidP="00DA5A0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6"/>
          <w:szCs w:val="26"/>
          <w:u w:val="single"/>
        </w:rPr>
        <w:t>«Игры, которые можно провести дома»</w:t>
      </w:r>
    </w:p>
    <w:p w:rsidR="00DA5A04" w:rsidRDefault="00DA5A04" w:rsidP="00DA5A04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464646"/>
          <w:sz w:val="27"/>
          <w:szCs w:val="27"/>
        </w:rPr>
        <w:t>«Путешествие на дачу»</w:t>
      </w:r>
    </w:p>
    <w:p w:rsidR="00DA5A04" w:rsidRDefault="00DA5A04" w:rsidP="00DA5A04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DA5A04" w:rsidRDefault="00DA5A04" w:rsidP="00DA5A04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464646"/>
          <w:sz w:val="27"/>
          <w:szCs w:val="27"/>
        </w:rPr>
        <w:t>«Найди игрушку»</w:t>
      </w:r>
    </w:p>
    <w:p w:rsidR="00DA5A04" w:rsidRDefault="00DA5A04" w:rsidP="00DA5A04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 xml:space="preserve">Спрячьте маленькую игрушку. </w:t>
      </w:r>
      <w:proofErr w:type="gramStart"/>
      <w:r>
        <w:rPr>
          <w:color w:val="464646"/>
          <w:sz w:val="27"/>
          <w:szCs w:val="27"/>
        </w:rPr>
        <w:t>Пусть ребенок поищет ее, а найдя, обязательно определит местонахождение: на ..., за ..., между ..., в ..., у ... и т.п.</w:t>
      </w:r>
      <w:proofErr w:type="gramEnd"/>
      <w:r>
        <w:rPr>
          <w:color w:val="464646"/>
          <w:sz w:val="27"/>
          <w:szCs w:val="27"/>
        </w:rPr>
        <w:t xml:space="preserve"> Потом поменяйтесь ролями.</w:t>
      </w:r>
    </w:p>
    <w:p w:rsidR="00DA5A04" w:rsidRDefault="00DA5A04" w:rsidP="00DA5A04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464646"/>
          <w:sz w:val="27"/>
          <w:szCs w:val="27"/>
        </w:rPr>
        <w:t>«Чего не стало?»</w:t>
      </w:r>
    </w:p>
    <w:p w:rsidR="00DA5A04" w:rsidRDefault="00DA5A04" w:rsidP="00DA5A04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DA5A04" w:rsidRDefault="00DA5A04" w:rsidP="00DA5A04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- Игрушек стало больше или меньше?</w:t>
      </w:r>
    </w:p>
    <w:p w:rsidR="00DA5A04" w:rsidRDefault="00DA5A04" w:rsidP="00DA5A04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- Какие игрушки исчезли?</w:t>
      </w:r>
    </w:p>
    <w:p w:rsidR="00DA5A04" w:rsidRDefault="00DA5A04" w:rsidP="00DA5A04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- Какими они были по счету?</w:t>
      </w:r>
    </w:p>
    <w:p w:rsidR="00DA5A04" w:rsidRDefault="00DA5A04" w:rsidP="00DA5A04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464646"/>
          <w:sz w:val="27"/>
          <w:szCs w:val="27"/>
        </w:rPr>
        <w:t>«Назови соседей»</w:t>
      </w:r>
    </w:p>
    <w:p w:rsidR="00DA5A04" w:rsidRDefault="00DA5A04" w:rsidP="00DA5A04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Взрослый называет число, просит ребенка назвать соседей этого числа </w:t>
      </w:r>
      <w:r>
        <w:rPr>
          <w:i/>
          <w:iCs/>
          <w:color w:val="464646"/>
          <w:sz w:val="27"/>
          <w:szCs w:val="27"/>
        </w:rPr>
        <w:t>(предыдущее и последующее)</w:t>
      </w:r>
      <w:r>
        <w:rPr>
          <w:color w:val="464646"/>
          <w:sz w:val="27"/>
          <w:szCs w:val="27"/>
        </w:rPr>
        <w:t xml:space="preserve"> и объяснить свой ответ. Можно усложнить игру: взрослый называет два числа и предлагает ребенку сказать, какое число находится между ними. Потом </w:t>
      </w:r>
      <w:proofErr w:type="gramStart"/>
      <w:r>
        <w:rPr>
          <w:color w:val="464646"/>
          <w:sz w:val="27"/>
          <w:szCs w:val="27"/>
        </w:rPr>
        <w:t>играющие</w:t>
      </w:r>
      <w:proofErr w:type="gramEnd"/>
      <w:r>
        <w:rPr>
          <w:color w:val="464646"/>
          <w:sz w:val="27"/>
          <w:szCs w:val="27"/>
        </w:rPr>
        <w:t xml:space="preserve"> меняются ролями.</w:t>
      </w:r>
    </w:p>
    <w:p w:rsidR="00DA5A04" w:rsidRDefault="00DA5A04" w:rsidP="00DA5A04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464646"/>
          <w:sz w:val="27"/>
          <w:szCs w:val="27"/>
        </w:rPr>
        <w:t>«Кто знает, пусть дальше считает»</w:t>
      </w:r>
    </w:p>
    <w:p w:rsidR="00DA5A04" w:rsidRDefault="00DA5A04" w:rsidP="00DA5A04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Взрослый называет число, а ребенок должен назвать три последующих. Другие варианты: назвать три последующих числа и увеличить </w:t>
      </w:r>
      <w:r>
        <w:rPr>
          <w:i/>
          <w:iCs/>
          <w:color w:val="464646"/>
          <w:sz w:val="27"/>
          <w:szCs w:val="27"/>
        </w:rPr>
        <w:t>(уменьшить)</w:t>
      </w:r>
      <w:r>
        <w:rPr>
          <w:color w:val="464646"/>
          <w:sz w:val="27"/>
          <w:szCs w:val="27"/>
        </w:rPr>
        <w:t> каждое число на один. Поменяйтесь ролями.</w:t>
      </w:r>
    </w:p>
    <w:p w:rsidR="00DA5A04" w:rsidRDefault="00DA5A04" w:rsidP="00DA5A04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464646"/>
          <w:sz w:val="27"/>
          <w:szCs w:val="27"/>
        </w:rPr>
        <w:t>«Найти столько же»</w:t>
      </w:r>
    </w:p>
    <w:p w:rsidR="00DA5A04" w:rsidRDefault="00DA5A04" w:rsidP="00DA5A04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 </w:t>
      </w:r>
      <w:r>
        <w:rPr>
          <w:i/>
          <w:iCs/>
          <w:color w:val="464646"/>
          <w:sz w:val="27"/>
          <w:szCs w:val="27"/>
        </w:rPr>
        <w:t>(по любому признаку)</w:t>
      </w:r>
      <w:r>
        <w:rPr>
          <w:color w:val="464646"/>
          <w:sz w:val="27"/>
          <w:szCs w:val="27"/>
        </w:rPr>
        <w:t> предметов в комнате, затем столько же разных.</w:t>
      </w:r>
    </w:p>
    <w:p w:rsidR="00DA5A04" w:rsidRDefault="00DA5A04" w:rsidP="00DA5A04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464646"/>
          <w:sz w:val="27"/>
          <w:szCs w:val="27"/>
        </w:rPr>
        <w:lastRenderedPageBreak/>
        <w:t>Положи столько же»</w:t>
      </w:r>
    </w:p>
    <w:p w:rsidR="00DA5A04" w:rsidRDefault="00DA5A04" w:rsidP="00DA5A04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В игру можно играть везде. Взрослый выкладывает в ряд камешки </w:t>
      </w:r>
      <w:r>
        <w:rPr>
          <w:i/>
          <w:iCs/>
          <w:color w:val="464646"/>
          <w:sz w:val="27"/>
          <w:szCs w:val="27"/>
        </w:rPr>
        <w:t>(каштаны)</w:t>
      </w:r>
      <w:r>
        <w:rPr>
          <w:color w:val="464646"/>
          <w:sz w:val="27"/>
          <w:szCs w:val="27"/>
        </w:rPr>
        <w:t>. Ребенок должен положить столько же, не считая </w:t>
      </w:r>
      <w:r>
        <w:rPr>
          <w:i/>
          <w:iCs/>
          <w:color w:val="464646"/>
          <w:sz w:val="27"/>
          <w:szCs w:val="27"/>
        </w:rPr>
        <w:t>(один под другим)</w:t>
      </w:r>
      <w:r>
        <w:rPr>
          <w:color w:val="464646"/>
          <w:sz w:val="27"/>
          <w:szCs w:val="27"/>
        </w:rPr>
        <w:t>. Усложните игру, предложите положить больше камешков или меньше тоже в ряд.</w:t>
      </w:r>
    </w:p>
    <w:p w:rsidR="00DA5A04" w:rsidRDefault="00DA5A04" w:rsidP="00DA5A04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464646"/>
          <w:sz w:val="27"/>
          <w:szCs w:val="27"/>
        </w:rPr>
        <w:t>«Чудесный мешочек»</w:t>
      </w:r>
    </w:p>
    <w:p w:rsidR="00DA5A04" w:rsidRDefault="00DA5A04" w:rsidP="00DA5A04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На столе лежит мешочек со счетным материалом </w:t>
      </w:r>
      <w:r>
        <w:rPr>
          <w:i/>
          <w:iCs/>
          <w:color w:val="464646"/>
          <w:sz w:val="27"/>
          <w:szCs w:val="27"/>
        </w:rPr>
        <w:t xml:space="preserve">(мелкие игрушки или пуговицы, </w:t>
      </w:r>
      <w:proofErr w:type="spellStart"/>
      <w:r>
        <w:rPr>
          <w:i/>
          <w:iCs/>
          <w:color w:val="464646"/>
          <w:sz w:val="27"/>
          <w:szCs w:val="27"/>
        </w:rPr>
        <w:t>фасолинки</w:t>
      </w:r>
      <w:proofErr w:type="spellEnd"/>
      <w:r>
        <w:rPr>
          <w:i/>
          <w:iCs/>
          <w:color w:val="464646"/>
          <w:sz w:val="27"/>
          <w:szCs w:val="27"/>
        </w:rPr>
        <w:t>, бусинки, каштаны)</w:t>
      </w:r>
      <w:r>
        <w:rPr>
          <w:color w:val="464646"/>
          <w:sz w:val="27"/>
          <w:szCs w:val="27"/>
        </w:rPr>
        <w:t> 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DA5A04" w:rsidRDefault="00DA5A04" w:rsidP="00DA5A04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464646"/>
          <w:sz w:val="27"/>
          <w:szCs w:val="27"/>
        </w:rPr>
        <w:t>«Отгадай число»</w:t>
      </w:r>
    </w:p>
    <w:p w:rsidR="00DA5A04" w:rsidRDefault="00DA5A04" w:rsidP="00DA5A04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Ведущий </w:t>
      </w:r>
      <w:r>
        <w:rPr>
          <w:i/>
          <w:iCs/>
          <w:color w:val="464646"/>
          <w:sz w:val="27"/>
          <w:szCs w:val="27"/>
        </w:rPr>
        <w:t>(взрослый)</w:t>
      </w:r>
      <w:r>
        <w:rPr>
          <w:color w:val="464646"/>
          <w:sz w:val="27"/>
          <w:szCs w:val="27"/>
        </w:rPr>
        <w:t> 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DA5A04" w:rsidRDefault="00DA5A04" w:rsidP="00DA5A04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464646"/>
          <w:sz w:val="27"/>
          <w:szCs w:val="27"/>
        </w:rPr>
        <w:t>«Давай посчитаем!»</w:t>
      </w:r>
    </w:p>
    <w:p w:rsidR="00DA5A04" w:rsidRDefault="00DA5A04" w:rsidP="00DA5A04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DA5A04" w:rsidRDefault="00DA5A04" w:rsidP="00DA5A04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464646"/>
          <w:sz w:val="27"/>
          <w:szCs w:val="27"/>
        </w:rPr>
        <w:t>«Кто больше?»</w:t>
      </w:r>
    </w:p>
    <w:p w:rsidR="00DA5A04" w:rsidRDefault="00DA5A04" w:rsidP="00DA5A04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 xml:space="preserve">Перед </w:t>
      </w:r>
      <w:proofErr w:type="gramStart"/>
      <w:r>
        <w:rPr>
          <w:color w:val="464646"/>
          <w:sz w:val="27"/>
          <w:szCs w:val="27"/>
        </w:rPr>
        <w:t>играющими</w:t>
      </w:r>
      <w:proofErr w:type="gramEnd"/>
      <w:r>
        <w:rPr>
          <w:color w:val="464646"/>
          <w:sz w:val="27"/>
          <w:szCs w:val="27"/>
        </w:rPr>
        <w:t xml:space="preserve"> на столе две кучки мелких пуговиц </w:t>
      </w:r>
      <w:r>
        <w:rPr>
          <w:i/>
          <w:iCs/>
          <w:color w:val="464646"/>
          <w:sz w:val="27"/>
          <w:szCs w:val="27"/>
        </w:rPr>
        <w:t>(</w:t>
      </w:r>
      <w:proofErr w:type="spellStart"/>
      <w:r>
        <w:rPr>
          <w:i/>
          <w:iCs/>
          <w:color w:val="464646"/>
          <w:sz w:val="27"/>
          <w:szCs w:val="27"/>
        </w:rPr>
        <w:t>фасолинок</w:t>
      </w:r>
      <w:proofErr w:type="spellEnd"/>
      <w:r>
        <w:rPr>
          <w:i/>
          <w:iCs/>
          <w:color w:val="464646"/>
          <w:sz w:val="27"/>
          <w:szCs w:val="27"/>
        </w:rPr>
        <w:t>)</w:t>
      </w:r>
      <w:r>
        <w:rPr>
          <w:color w:val="464646"/>
          <w:sz w:val="27"/>
          <w:szCs w:val="27"/>
        </w:rPr>
        <w:t>. По команде игроки в течение определенного времени откладывают из кучки пуговицы по одной. Потом считают, кто больше отложил. Можно усложнить игру: откладывать пуговицы левой рукой.</w:t>
      </w:r>
    </w:p>
    <w:p w:rsidR="00DA5A04" w:rsidRDefault="00DA5A04" w:rsidP="00DA5A04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464646"/>
          <w:sz w:val="27"/>
          <w:szCs w:val="27"/>
        </w:rPr>
        <w:t>«Камешки»</w:t>
      </w:r>
    </w:p>
    <w:p w:rsidR="00DA5A04" w:rsidRDefault="00DA5A04" w:rsidP="00DA5A04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Играют вдвоем. Положите на землю камешки. Каждый по очереди подбрасывает один камешек вверх, стараясь его поймать, и одновременно собирает лежащие на земле камешки в другую руку. Если это удается, то количество пойманных камешков засчитывается как выигранные очки. Кто первый наберет 20 очков, тот и выиграл.</w:t>
      </w:r>
    </w:p>
    <w:p w:rsidR="00CB3115" w:rsidRDefault="00CB3115"/>
    <w:sectPr w:rsidR="00CB3115" w:rsidSect="00CB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A5A04"/>
    <w:rsid w:val="00CB3115"/>
    <w:rsid w:val="00DA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2017-03-15T08:30:00Z</dcterms:created>
  <dcterms:modified xsi:type="dcterms:W3CDTF">2017-03-15T08:31:00Z</dcterms:modified>
</cp:coreProperties>
</file>