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0A5" w:rsidRPr="007E10A5" w:rsidRDefault="007E10A5">
      <w:pPr>
        <w:rPr>
          <w:rFonts w:ascii="Times New Roman" w:hAnsi="Times New Roman" w:cs="Times New Roman"/>
        </w:rPr>
      </w:pPr>
    </w:p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46"/>
        <w:gridCol w:w="4961"/>
        <w:gridCol w:w="546"/>
        <w:gridCol w:w="5159"/>
      </w:tblGrid>
      <w:tr w:rsidR="008C5F68" w:rsidRPr="007E10A5" w:rsidTr="007E10A5">
        <w:tc>
          <w:tcPr>
            <w:tcW w:w="4928" w:type="dxa"/>
            <w:shd w:val="clear" w:color="auto" w:fill="auto"/>
          </w:tcPr>
          <w:p w:rsidR="00AF634F" w:rsidRPr="007E10A5" w:rsidRDefault="00D91AB8" w:rsidP="00AF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ДИНАМИЧЕСКИЕ УПРАЖНЕНИЯ ДЛЯ ЯЗЫКА</w:t>
            </w:r>
          </w:p>
          <w:p w:rsidR="00AF634F" w:rsidRPr="007E10A5" w:rsidRDefault="00D91AB8" w:rsidP="00AF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32F" w:rsidRPr="007E10A5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18553" cy="466725"/>
                  <wp:effectExtent l="19050" t="0" r="0" b="0"/>
                  <wp:docPr id="3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1" cy="469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"ЧАСИКИ".</w:t>
            </w:r>
            <w:r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Рот приоткрыт. Губы растянуты в улыбку. Кончиком узкого языка попеременно тянуться под счет педагога к уголкам рта. </w:t>
            </w:r>
            <w:r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32F" w:rsidRPr="007E10A5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598121" cy="476250"/>
                  <wp:effectExtent l="19050" t="0" r="0" b="0"/>
                  <wp:docPr id="3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366" cy="47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"ЗМЕЙКА".</w:t>
            </w:r>
            <w:r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Рот широко открыт. Узкий язык сильно выдвинуть вперед и убрать в</w:t>
            </w:r>
            <w:r w:rsidR="00AF634F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глубь рта. </w:t>
            </w:r>
          </w:p>
          <w:p w:rsidR="00343B5E" w:rsidRPr="007E10A5" w:rsidRDefault="00683997" w:rsidP="00AF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475795"/>
                  <wp:effectExtent l="19050" t="0" r="9525" b="0"/>
                  <wp:docPr id="2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66" cy="480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КАЧЕЛИ".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Напряженным языком тянуться к верхним и нижним рез</w:t>
            </w:r>
            <w:r w:rsidR="00AF634F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цам. 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32F" w:rsidRPr="007E10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468496"/>
                  <wp:effectExtent l="19050" t="0" r="0" b="0"/>
                  <wp:docPr id="4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292" cy="471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"ПОЧИСТИТЬ ЗУБЫ".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Рот закрыт. Круговым движением языка обвести между губами и зубами. 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10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60852"/>
                  <wp:effectExtent l="19050" t="0" r="9525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44" cy="468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ЛОШАДКА".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Присосать язык к небу, щелкнуть языком. Цокать медленно, сильно, громко, тянуть подъязычную связку. Челюсть не двигается. 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32F" w:rsidRPr="007E10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454537"/>
                  <wp:effectExtent l="19050" t="0" r="9525" b="0"/>
                  <wp:docPr id="4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08" cy="459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 xml:space="preserve">"ГАРМОШКА". 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Рот раскрыт. Язык присосать к небу. Не отрывая язык от неба, сильно оттягивать вниз нижнюю челюсть. 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:rsidR="00343B5E" w:rsidRPr="007E10A5" w:rsidRDefault="00343B5E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43B5E" w:rsidRPr="007E10A5" w:rsidRDefault="00343B5E" w:rsidP="00343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</w:t>
            </w:r>
          </w:p>
          <w:p w:rsidR="00343B5E" w:rsidRPr="007E10A5" w:rsidRDefault="006B532F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452154"/>
                  <wp:effectExtent l="19050" t="0" r="0" b="0"/>
                  <wp:docPr id="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01" cy="459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"МАЛЯР".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Широким кончиком языка, как кисточкой, ведем от верхних резцов до мягкого неба. 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10A5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473368"/>
                  <wp:effectExtent l="19050" t="0" r="0" b="0"/>
                  <wp:docPr id="4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3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"ШМЕЛЬ".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Язык в виде чашечки поднят вверх, боковые края прижаты к коренным зубам, передний край свободен. Посередине языка идет воздушная струя, подключается голос (слышится </w:t>
            </w:r>
            <w:proofErr w:type="spellStart"/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>зж-зж</w:t>
            </w:r>
            <w:proofErr w:type="spellEnd"/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10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481584"/>
                  <wp:effectExtent l="19050" t="0" r="0" b="0"/>
                  <wp:docPr id="3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97" cy="488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 xml:space="preserve">"БАРАБАНЩИКИ". 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 и постучать кончиком языка в верхние резцы, многократно и отчетливо произнося "д-д-д-д". 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10A5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487940"/>
                  <wp:effectExtent l="19050" t="0" r="9525" b="0"/>
                  <wp:docPr id="3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"ИНДЮК".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Приоткрыть рот, энергично проводить широким передним краем языка по верхней губе вперед и назад, стараясь не отрывать язык от губы, добавить голос, пока не послышится: "</w:t>
            </w:r>
            <w:proofErr w:type="spellStart"/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>бл-бл</w:t>
            </w:r>
            <w:proofErr w:type="spellEnd"/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" (как индюк </w:t>
            </w:r>
            <w:proofErr w:type="spellStart"/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>болбочет</w:t>
            </w:r>
            <w:proofErr w:type="spellEnd"/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3840" w:rsidRPr="007E10A5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494852"/>
                  <wp:effectExtent l="19050" t="0" r="9525" b="0"/>
                  <wp:docPr id="4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94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1AB8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"ФОКУС".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направлять воздушную струю посередине языка. Рот приоткрыть, язык "чашечкой" высунуть вперед и приподнять, плавно выдохнуть на ватку, лежащую на кончике носа, или на челочку. </w:t>
            </w:r>
            <w:r w:rsidR="00D91AB8"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5E" w:rsidRPr="007E10A5" w:rsidRDefault="00343B5E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5E" w:rsidRPr="007E10A5" w:rsidRDefault="00343B5E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5E" w:rsidRPr="007E10A5" w:rsidRDefault="00343B5E" w:rsidP="00D9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3B5E" w:rsidRPr="007E10A5" w:rsidRDefault="00343B5E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343B5E" w:rsidRPr="007E10A5" w:rsidRDefault="007E10A5" w:rsidP="00BC53F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Ярославль, МДОУ №211, 20</w:t>
            </w:r>
            <w:r w:rsidR="0059301E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24</w:t>
            </w:r>
            <w:r w:rsidRPr="007E10A5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г.</w:t>
            </w:r>
          </w:p>
          <w:p w:rsidR="00343B5E" w:rsidRPr="007E10A5" w:rsidRDefault="00343B5E" w:rsidP="00BC53F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343B5E" w:rsidRPr="007E10A5" w:rsidRDefault="0059301E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FF"/>
                <w:sz w:val="36"/>
                <w:szCs w:val="36"/>
              </w:rPr>
              <mc:AlternateContent>
                <mc:Choice Requires="wps">
                  <w:drawing>
                    <wp:inline distT="0" distB="0" distL="0" distR="0">
                      <wp:extent cx="3138805" cy="464185"/>
                      <wp:effectExtent l="0" t="0" r="0" b="0"/>
                      <wp:docPr id="554089218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38805" cy="46418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301E" w:rsidRPr="0059301E" w:rsidRDefault="0059301E" w:rsidP="0059301E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D99594" w:themeColor="accent2" w:themeTint="99"/>
                                      <w:sz w:val="48"/>
                                      <w:szCs w:val="48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 w:rsidRPr="0059301E">
                                    <w:rPr>
                                      <w:rFonts w:ascii="Impact" w:hAnsi="Impact"/>
                                      <w:color w:val="D99594" w:themeColor="accent2" w:themeTint="99"/>
                                      <w:sz w:val="48"/>
                                      <w:szCs w:val="48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"Советы логопеда"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47.15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" filled="f" stroked="f">
                      <v:stroke joinstyle="round"/>
                      <v:path arrowok="t"/>
                      <v:textbox inset="0,0,0,0">
                        <w:txbxContent>
                          <w:p w:rsidR="0059301E" w:rsidRPr="0059301E" w:rsidRDefault="0059301E" w:rsidP="0059301E">
                            <w:pPr>
                              <w:jc w:val="center"/>
                              <w:rPr>
                                <w:rFonts w:ascii="Impact" w:hAnsi="Impact"/>
                                <w:color w:val="D99594" w:themeColor="accent2" w:themeTint="99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59301E">
                              <w:rPr>
                                <w:rFonts w:ascii="Impact" w:hAnsi="Impact"/>
                                <w:color w:val="D99594" w:themeColor="accent2" w:themeTint="99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"Советы логопеда"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D5001" w:rsidRPr="007E10A5" w:rsidRDefault="004D5001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01" w:rsidRPr="007E10A5" w:rsidRDefault="004D5001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01" w:rsidRPr="007E10A5" w:rsidRDefault="004D5001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01" w:rsidRPr="007E10A5" w:rsidRDefault="004D5001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001" w:rsidRPr="007E10A5" w:rsidRDefault="004D5001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5E" w:rsidRPr="007E10A5" w:rsidRDefault="00D91AB8" w:rsidP="00BC53F4">
            <w:pPr>
              <w:jc w:val="center"/>
              <w:rPr>
                <w:rFonts w:ascii="Times New Roman" w:hAnsi="Times New Roman" w:cs="Times New Roman"/>
                <w:b/>
                <w:color w:val="CC0066"/>
                <w:sz w:val="56"/>
                <w:szCs w:val="56"/>
              </w:rPr>
            </w:pPr>
            <w:r w:rsidRPr="007E10A5">
              <w:rPr>
                <w:rFonts w:ascii="Times New Roman" w:hAnsi="Times New Roman" w:cs="Times New Roman"/>
                <w:b/>
                <w:color w:val="CC0066"/>
                <w:sz w:val="56"/>
                <w:szCs w:val="56"/>
              </w:rPr>
              <w:t>Для чего нужна артикуляционная гимнастика?</w:t>
            </w:r>
          </w:p>
          <w:p w:rsidR="00207D39" w:rsidRPr="007E10A5" w:rsidRDefault="007E10A5" w:rsidP="00BC53F4">
            <w:pPr>
              <w:jc w:val="center"/>
              <w:rPr>
                <w:rFonts w:ascii="Times New Roman" w:hAnsi="Times New Roman" w:cs="Times New Roman"/>
                <w:b/>
                <w:color w:val="CC0066"/>
                <w:sz w:val="56"/>
                <w:szCs w:val="56"/>
              </w:rPr>
            </w:pPr>
            <w:r w:rsidRPr="007E10A5">
              <w:rPr>
                <w:rFonts w:ascii="Times New Roman" w:hAnsi="Times New Roman" w:cs="Times New Roman"/>
                <w:b/>
                <w:noProof/>
                <w:color w:val="CC0066"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0</wp:posOffset>
                  </wp:positionV>
                  <wp:extent cx="2800350" cy="1381125"/>
                  <wp:effectExtent l="19050" t="0" r="0" b="0"/>
                  <wp:wrapNone/>
                  <wp:docPr id="4" name="Рисунок 4" descr="http://cs617424.vk.me/v617424833/2fdc/cL3027UmQ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617424.vk.me/v617424833/2fdc/cL3027UmQ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3B5E" w:rsidRPr="007E10A5" w:rsidRDefault="00343B5E" w:rsidP="00207D39">
            <w:pPr>
              <w:rPr>
                <w:rFonts w:ascii="Times New Roman" w:hAnsi="Times New Roman" w:cs="Times New Roman"/>
                <w:b/>
                <w:color w:val="CC0066"/>
                <w:sz w:val="56"/>
                <w:szCs w:val="56"/>
              </w:rPr>
            </w:pPr>
          </w:p>
          <w:p w:rsidR="004D5001" w:rsidRPr="007E10A5" w:rsidRDefault="004D5001" w:rsidP="00BC53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D5001" w:rsidRPr="007E10A5" w:rsidRDefault="004D5001" w:rsidP="00BC53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D5001" w:rsidRPr="007E10A5" w:rsidRDefault="004D5001" w:rsidP="00BC53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D5001" w:rsidRPr="007E10A5" w:rsidRDefault="004D5001" w:rsidP="007E10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D5001" w:rsidRPr="007E10A5" w:rsidRDefault="004D5001" w:rsidP="00BC53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E10A5" w:rsidRPr="007E10A5" w:rsidRDefault="00343B5E" w:rsidP="007E10A5">
            <w:pPr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Подготовила:</w:t>
            </w:r>
          </w:p>
          <w:p w:rsidR="00343B5E" w:rsidRPr="007E10A5" w:rsidRDefault="00343B5E" w:rsidP="007E10A5">
            <w:pPr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учитель – логопед</w:t>
            </w:r>
          </w:p>
          <w:p w:rsidR="00343B5E" w:rsidRPr="007E10A5" w:rsidRDefault="007E10A5" w:rsidP="007E10A5">
            <w:pPr>
              <w:jc w:val="righ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Захарова Н.В.</w:t>
            </w:r>
          </w:p>
          <w:p w:rsidR="00D91AB8" w:rsidRPr="007E10A5" w:rsidRDefault="00D91AB8" w:rsidP="00BC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B8" w:rsidRPr="007E10A5" w:rsidRDefault="00D91AB8" w:rsidP="0020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B8" w:rsidRPr="007E10A5" w:rsidRDefault="00D91AB8" w:rsidP="004D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5E" w:rsidRPr="007E10A5" w:rsidRDefault="00343B5E" w:rsidP="00BC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68" w:rsidRPr="007E10A5" w:rsidTr="007E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32E2" w:rsidRPr="007E10A5" w:rsidRDefault="003732E2" w:rsidP="000C71AB">
            <w:pPr>
              <w:ind w:firstLine="284"/>
              <w:jc w:val="both"/>
              <w:rPr>
                <w:rFonts w:ascii="Times New Roman" w:hAnsi="Times New Roman" w:cs="Times New Roman"/>
                <w:color w:val="CC0066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color w:val="CC0066"/>
                <w:sz w:val="24"/>
                <w:szCs w:val="24"/>
              </w:rPr>
              <w:t xml:space="preserve"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  </w:t>
            </w:r>
          </w:p>
          <w:p w:rsidR="00343B5E" w:rsidRPr="007E10A5" w:rsidRDefault="003732E2" w:rsidP="007E10A5">
            <w:pPr>
              <w:ind w:firstLine="284"/>
              <w:jc w:val="both"/>
              <w:rPr>
                <w:rFonts w:ascii="Times New Roman" w:hAnsi="Times New Roman" w:cs="Times New Roman"/>
                <w:color w:val="CC0066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color w:val="CC0066"/>
                <w:sz w:val="24"/>
                <w:szCs w:val="24"/>
              </w:rPr>
              <w:t xml:space="preserve"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      </w:r>
            <w:r w:rsidR="006A12CE" w:rsidRPr="007E10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</w:t>
            </w:r>
            <w:r w:rsidR="005871DB" w:rsidRPr="007E10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6A12CE" w:rsidRPr="007E10A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</w:t>
            </w:r>
          </w:p>
          <w:p w:rsidR="000C71AB" w:rsidRPr="007E10A5" w:rsidRDefault="003732E2" w:rsidP="000C71AB">
            <w:pPr>
              <w:ind w:firstLine="284"/>
              <w:rPr>
                <w:rFonts w:ascii="Times New Roman" w:hAnsi="Times New Roman" w:cs="Times New Roman"/>
                <w:color w:val="7030A0"/>
              </w:rPr>
            </w:pPr>
            <w:r w:rsidRPr="007E10A5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Причины, по которым необходимо заниматься артикуляционной гимнастикой:                                                                                                        </w:t>
            </w:r>
            <w:r w:rsidR="000C71AB" w:rsidRPr="007E10A5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</w:t>
            </w:r>
            <w:r w:rsidRPr="007E10A5">
              <w:rPr>
                <w:rFonts w:ascii="Times New Roman" w:hAnsi="Times New Roman" w:cs="Times New Roman"/>
                <w:color w:val="7030A0"/>
              </w:rPr>
              <w:t xml:space="preserve">1. Некоторые дети благодаря своевременному началу занятий артикуляционной гимнастикой и упражнениям по развитию речевого слуха сами могут научиться говорить чисто и правильно, без помощи специалиста.                                                                                                              </w:t>
            </w:r>
          </w:p>
          <w:p w:rsidR="000C71AB" w:rsidRPr="007E10A5" w:rsidRDefault="000C71AB" w:rsidP="000C71AB">
            <w:pPr>
              <w:ind w:firstLine="284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:rsidR="000C71AB" w:rsidRPr="007E10A5" w:rsidRDefault="003732E2" w:rsidP="000C71AB">
            <w:pPr>
              <w:rPr>
                <w:rFonts w:ascii="Times New Roman" w:hAnsi="Times New Roman" w:cs="Times New Roman"/>
                <w:color w:val="7030A0"/>
              </w:rPr>
            </w:pPr>
            <w:r w:rsidRPr="007E10A5">
              <w:rPr>
                <w:rFonts w:ascii="Times New Roman" w:hAnsi="Times New Roman" w:cs="Times New Roman"/>
                <w:color w:val="7030A0"/>
              </w:rPr>
              <w:t xml:space="preserve"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                                                     </w:t>
            </w:r>
          </w:p>
          <w:p w:rsidR="000C71AB" w:rsidRPr="007E10A5" w:rsidRDefault="003732E2" w:rsidP="000C71AB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7E10A5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0C71AB" w:rsidRPr="007E10A5" w:rsidRDefault="003732E2" w:rsidP="000C71AB">
            <w:pPr>
              <w:rPr>
                <w:rFonts w:ascii="Times New Roman" w:hAnsi="Times New Roman" w:cs="Times New Roman"/>
                <w:color w:val="7030A0"/>
              </w:rPr>
            </w:pPr>
            <w:r w:rsidRPr="007E10A5">
              <w:rPr>
                <w:rFonts w:ascii="Times New Roman" w:hAnsi="Times New Roman" w:cs="Times New Roman"/>
                <w:color w:val="7030A0"/>
              </w:rPr>
              <w:t>3. Артикуляционная гимнастика очень полезна также детям с правильным, но вялым звукопроизношением, про которых говорят, что у них "каша во рту</w:t>
            </w:r>
            <w:proofErr w:type="gramStart"/>
            <w:r w:rsidRPr="007E10A5">
              <w:rPr>
                <w:rFonts w:ascii="Times New Roman" w:hAnsi="Times New Roman" w:cs="Times New Roman"/>
                <w:color w:val="7030A0"/>
              </w:rPr>
              <w:t>".Надо</w:t>
            </w:r>
            <w:proofErr w:type="gramEnd"/>
            <w:r w:rsidRPr="007E10A5">
              <w:rPr>
                <w:rFonts w:ascii="Times New Roman" w:hAnsi="Times New Roman" w:cs="Times New Roman"/>
                <w:color w:val="7030A0"/>
              </w:rPr>
              <w:t xml:space="preserve"> помнить, что чёткое произношение звуков является основой при обучении письму на начальном этапе.                                                                      </w:t>
            </w:r>
          </w:p>
          <w:p w:rsidR="000C71AB" w:rsidRPr="007E10A5" w:rsidRDefault="000C71AB" w:rsidP="000C71AB">
            <w:pPr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:rsidR="003732E2" w:rsidRPr="007E10A5" w:rsidRDefault="003732E2" w:rsidP="000C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color w:val="7030A0"/>
              </w:rPr>
              <w:t>4. Занятия артикуляционной гимнастикой позволят всем - и детям и взрослым - научиться говорить правильно, чётко и красиво.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3B5E" w:rsidRPr="007E10A5" w:rsidRDefault="00343B5E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3B5E" w:rsidRPr="007E10A5" w:rsidRDefault="00343B5E" w:rsidP="005871D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</w:t>
            </w:r>
            <w:r w:rsidR="003732E2" w:rsidRPr="007E10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АРТИКУЛЯЦИОННУЮ ГИМНАСТИКУ следует выполнять ежедневно по 5-10 минут (3-4 упражнения, можно в несколько приемов).</w:t>
            </w:r>
            <w:r w:rsidR="003732E2" w:rsidRPr="007E10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 xml:space="preserve">   Помните о том, что для ребенка АРТИКУЛЯЦИОННАЯ ГИМНАСТИКА - это трудная работа: давайте язычку отдохнуть и не забывайте хвалить малыша.</w:t>
            </w:r>
          </w:p>
          <w:p w:rsidR="008C5F68" w:rsidRPr="007E10A5" w:rsidRDefault="008C5F68" w:rsidP="00373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8D0" w:rsidRPr="007E10A5" w:rsidRDefault="008C5F68" w:rsidP="008C5F68">
            <w:pPr>
              <w:jc w:val="center"/>
              <w:rPr>
                <w:rFonts w:ascii="Times New Roman" w:hAnsi="Times New Roman" w:cs="Times New Roman"/>
                <w:color w:val="CC0066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С</w:t>
            </w:r>
            <w:r w:rsidR="003732E2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ТАТИЧЕСКИЕ УПРАЖНЕНИЯ ДЛЯ ЯЗЫКА</w:t>
            </w:r>
          </w:p>
          <w:p w:rsidR="008C5F68" w:rsidRPr="007E10A5" w:rsidRDefault="008748D0" w:rsidP="008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479572"/>
                  <wp:effectExtent l="19050" t="0" r="9525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78" cy="48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2E2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"ЛОПАТОЧКА"</w:t>
            </w:r>
            <w:r w:rsidR="003732E2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. Рот открыт, широкий расслабленный язык лежит на нижней губе. </w:t>
            </w:r>
          </w:p>
          <w:p w:rsidR="008C5F68" w:rsidRPr="007E10A5" w:rsidRDefault="008748D0" w:rsidP="008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70109"/>
                  <wp:effectExtent l="19050" t="0" r="9525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12" cy="4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2E2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 xml:space="preserve">"ЧАШЕЧКА". </w:t>
            </w:r>
            <w:r w:rsidR="003732E2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Рот широко открыт. Передний и боковые края широкого языка подняты, но не касаются зубов. </w:t>
            </w:r>
          </w:p>
          <w:p w:rsidR="008C5F68" w:rsidRPr="007E10A5" w:rsidRDefault="008748D0" w:rsidP="008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56405"/>
                  <wp:effectExtent l="19050" t="0" r="9525" b="0"/>
                  <wp:docPr id="2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543" cy="455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2E2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"ИГОЛОЧКА".</w:t>
            </w:r>
            <w:r w:rsidR="003732E2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Узкий напряженный язык выдвинут вперед. </w:t>
            </w:r>
            <w:r w:rsidR="003732E2" w:rsidRPr="007E1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10A5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48513"/>
                  <wp:effectExtent l="19050" t="0" r="9525" b="0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56" cy="453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2E2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"ГОРКА", "КИСКА СЕРДИТСЯ".</w:t>
            </w:r>
            <w:r w:rsidR="003732E2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Кончик языка упирается в нижние резцы, спинка языка поднята вверх. </w:t>
            </w:r>
          </w:p>
          <w:p w:rsidR="00343B5E" w:rsidRPr="007E10A5" w:rsidRDefault="008748D0" w:rsidP="008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A5">
              <w:rPr>
                <w:rFonts w:ascii="Times New Roman" w:hAnsi="Times New Roman" w:cs="Times New Roman"/>
                <w:b/>
                <w:noProof/>
                <w:color w:val="CC0066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467361"/>
                  <wp:effectExtent l="19050" t="0" r="9525" b="0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827" cy="475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32E2" w:rsidRPr="007E10A5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"ГРИБОК".</w:t>
            </w:r>
            <w:r w:rsidR="003732E2" w:rsidRPr="007E10A5">
              <w:rPr>
                <w:rFonts w:ascii="Times New Roman" w:hAnsi="Times New Roman" w:cs="Times New Roman"/>
                <w:sz w:val="24"/>
                <w:szCs w:val="24"/>
              </w:rPr>
              <w:t xml:space="preserve"> Рот открыт. Язык присосать к небу.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3B5E" w:rsidRPr="007E10A5" w:rsidRDefault="00343B5E" w:rsidP="00BC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34F" w:rsidRPr="007E10A5" w:rsidRDefault="00D91AB8" w:rsidP="0007277E">
            <w:pPr>
              <w:pStyle w:val="a7"/>
              <w:jc w:val="center"/>
              <w:rPr>
                <w:color w:val="CC0066"/>
              </w:rPr>
            </w:pPr>
            <w:r w:rsidRPr="007E10A5">
              <w:rPr>
                <w:b/>
                <w:color w:val="CC0066"/>
              </w:rPr>
              <w:t>УПРАЖНЕНИЯ ДЛЯ ГУБ</w:t>
            </w:r>
          </w:p>
          <w:p w:rsidR="007E10A5" w:rsidRDefault="00D91AB8" w:rsidP="007E10A5">
            <w:pPr>
              <w:pStyle w:val="a7"/>
              <w:spacing w:before="0" w:beforeAutospacing="0" w:after="0" w:afterAutospacing="0"/>
            </w:pPr>
            <w:r w:rsidRPr="007E10A5">
              <w:br/>
            </w:r>
            <w:r w:rsidRPr="007E10A5">
              <w:rPr>
                <w:b/>
                <w:color w:val="CC0066"/>
              </w:rPr>
              <w:t>"УЛЫБКА".</w:t>
            </w:r>
            <w:r w:rsidRPr="007E10A5">
              <w:rPr>
                <w:b/>
              </w:rPr>
              <w:t xml:space="preserve"> </w:t>
            </w:r>
            <w:r w:rsidRPr="007E10A5">
              <w:t xml:space="preserve">Удерживание губ в улыбке. Зубы не видны. </w:t>
            </w:r>
            <w:r w:rsidRPr="007E10A5">
              <w:br/>
            </w:r>
            <w:r w:rsidR="00AF634F" w:rsidRPr="007E10A5">
              <w:rPr>
                <w:b/>
                <w:noProof/>
                <w:color w:val="CC0066"/>
              </w:rPr>
              <w:drawing>
                <wp:inline distT="0" distB="0" distL="0" distR="0">
                  <wp:extent cx="638175" cy="728662"/>
                  <wp:effectExtent l="19050" t="0" r="9525" b="0"/>
                  <wp:docPr id="50" name="Рисунок 22" descr="image1(3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0" name="Picture 10" descr="image1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8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0A5" w:rsidRDefault="00D91AB8" w:rsidP="007E10A5">
            <w:pPr>
              <w:pStyle w:val="a7"/>
              <w:spacing w:before="0" w:beforeAutospacing="0" w:after="0" w:afterAutospacing="0"/>
            </w:pPr>
            <w:r w:rsidRPr="007E10A5">
              <w:rPr>
                <w:b/>
                <w:color w:val="CC0066"/>
              </w:rPr>
              <w:t>"ЗАБОРЧИК".</w:t>
            </w:r>
            <w:r w:rsidRPr="007E10A5">
              <w:t xml:space="preserve"> Верхние и нижние зубы обнажены. Губы растянуты в улыбке. </w:t>
            </w:r>
          </w:p>
          <w:p w:rsidR="0007277E" w:rsidRPr="007E10A5" w:rsidRDefault="00D91AB8" w:rsidP="007E10A5">
            <w:pPr>
              <w:pStyle w:val="a7"/>
              <w:spacing w:before="0" w:beforeAutospacing="0" w:after="0" w:afterAutospacing="0"/>
            </w:pPr>
            <w:r w:rsidRPr="007E10A5">
              <w:br/>
            </w:r>
            <w:r w:rsidRPr="007E10A5">
              <w:rPr>
                <w:color w:val="CC0066"/>
              </w:rPr>
              <w:t>"</w:t>
            </w:r>
            <w:r w:rsidRPr="007E10A5">
              <w:rPr>
                <w:b/>
                <w:color w:val="CC0066"/>
              </w:rPr>
              <w:t>ТРУБОЧКА".</w:t>
            </w:r>
            <w:r w:rsidRPr="007E10A5">
              <w:t xml:space="preserve"> Вытягивание губ вперед длинной трубочкой. </w:t>
            </w:r>
            <w:r w:rsidRPr="007E10A5">
              <w:br/>
            </w:r>
            <w:r w:rsidR="00AF634F" w:rsidRPr="007E10A5">
              <w:rPr>
                <w:b/>
                <w:noProof/>
                <w:color w:val="CC0066"/>
              </w:rPr>
              <w:drawing>
                <wp:inline distT="0" distB="0" distL="0" distR="0">
                  <wp:extent cx="762000" cy="609600"/>
                  <wp:effectExtent l="19050" t="0" r="0" b="0"/>
                  <wp:docPr id="52" name="Рисунок 24" descr="image2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0" name="Picture 6" descr="image2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39" cy="609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0A5">
              <w:rPr>
                <w:b/>
                <w:color w:val="CC0066"/>
              </w:rPr>
              <w:t>"ХОБОТОК".</w:t>
            </w:r>
            <w:r w:rsidRPr="007E10A5">
              <w:t xml:space="preserve"> Выт</w:t>
            </w:r>
            <w:r w:rsidR="007E10A5">
              <w:t xml:space="preserve">ягивание сомкнутых губ вперед. </w:t>
            </w:r>
          </w:p>
          <w:p w:rsidR="00343B5E" w:rsidRPr="007E10A5" w:rsidRDefault="00D91AB8" w:rsidP="0007277E">
            <w:pPr>
              <w:pStyle w:val="a7"/>
            </w:pPr>
            <w:r w:rsidRPr="007E10A5">
              <w:rPr>
                <w:b/>
                <w:color w:val="CC0066"/>
              </w:rPr>
              <w:t>"БУБЛИК", "РУПОР".</w:t>
            </w:r>
            <w:r w:rsidRPr="007E10A5">
              <w:t xml:space="preserve"> Зубы сомкнуты. Губы округлены и чуть вытянуты вперед. Верхние и нижние резцы видны. </w:t>
            </w:r>
            <w:r w:rsidRPr="007E10A5">
              <w:br/>
            </w:r>
            <w:r w:rsidR="0007277E" w:rsidRPr="007E10A5">
              <w:rPr>
                <w:b/>
                <w:noProof/>
                <w:color w:val="CC0066"/>
              </w:rPr>
              <w:drawing>
                <wp:inline distT="0" distB="0" distL="0" distR="0">
                  <wp:extent cx="669165" cy="1428750"/>
                  <wp:effectExtent l="19050" t="0" r="0" b="0"/>
                  <wp:docPr id="54" name="Рисунок 111" descr="image084.jpg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image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r="17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16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0A5">
              <w:rPr>
                <w:b/>
                <w:color w:val="CC0066"/>
              </w:rPr>
              <w:t xml:space="preserve">"ЗАБОРЧИК - БУБЛИК"; "УЛЫБКА - ХОБОТОК". </w:t>
            </w:r>
            <w:r w:rsidRPr="007E10A5">
              <w:t>Чередование положений губ.</w:t>
            </w:r>
          </w:p>
        </w:tc>
      </w:tr>
    </w:tbl>
    <w:p w:rsidR="00F46DF1" w:rsidRPr="007E10A5" w:rsidRDefault="00F46DF1" w:rsidP="001138C1">
      <w:pPr>
        <w:rPr>
          <w:rFonts w:ascii="Times New Roman" w:hAnsi="Times New Roman" w:cs="Times New Roman"/>
        </w:rPr>
      </w:pPr>
    </w:p>
    <w:sectPr w:rsidR="00F46DF1" w:rsidRPr="007E10A5" w:rsidSect="00343B5E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5E"/>
    <w:rsid w:val="00032337"/>
    <w:rsid w:val="00061848"/>
    <w:rsid w:val="0007277E"/>
    <w:rsid w:val="000C71AB"/>
    <w:rsid w:val="001138C1"/>
    <w:rsid w:val="00207D39"/>
    <w:rsid w:val="00343B5E"/>
    <w:rsid w:val="003732E2"/>
    <w:rsid w:val="004D5001"/>
    <w:rsid w:val="005871DB"/>
    <w:rsid w:val="0059301E"/>
    <w:rsid w:val="00683997"/>
    <w:rsid w:val="006A12CE"/>
    <w:rsid w:val="006B532F"/>
    <w:rsid w:val="007E10A5"/>
    <w:rsid w:val="008748D0"/>
    <w:rsid w:val="008C3BA4"/>
    <w:rsid w:val="008C5F68"/>
    <w:rsid w:val="008E5307"/>
    <w:rsid w:val="009531CE"/>
    <w:rsid w:val="00A17B00"/>
    <w:rsid w:val="00AF634F"/>
    <w:rsid w:val="00C217EF"/>
    <w:rsid w:val="00D91AB8"/>
    <w:rsid w:val="00DF3840"/>
    <w:rsid w:val="00E105EC"/>
    <w:rsid w:val="00F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23E5"/>
  <w15:docId w15:val="{7C0AE9A2-4C82-7041-8CFA-BB924F5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5E"/>
  </w:style>
  <w:style w:type="paragraph" w:styleId="1">
    <w:name w:val="heading 1"/>
    <w:basedOn w:val="a"/>
    <w:next w:val="a"/>
    <w:link w:val="10"/>
    <w:uiPriority w:val="9"/>
    <w:qFormat/>
    <w:rsid w:val="00343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4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B5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91AB8"/>
    <w:rPr>
      <w:b/>
      <w:bCs/>
    </w:rPr>
  </w:style>
  <w:style w:type="paragraph" w:styleId="a7">
    <w:name w:val="Normal (Web)"/>
    <w:basedOn w:val="a"/>
    <w:uiPriority w:val="99"/>
    <w:unhideWhenUsed/>
    <w:rsid w:val="00D9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hyperlink" Target="http://pedlib.ru/books1/3/0298/image084.jpg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logo_zona@outlook.com</cp:lastModifiedBy>
  <cp:revision>2</cp:revision>
  <cp:lastPrinted>2012-07-28T16:09:00Z</cp:lastPrinted>
  <dcterms:created xsi:type="dcterms:W3CDTF">2024-06-18T14:02:00Z</dcterms:created>
  <dcterms:modified xsi:type="dcterms:W3CDTF">2024-06-18T14:02:00Z</dcterms:modified>
</cp:coreProperties>
</file>