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44" w:rsidRDefault="00572444" w:rsidP="00572444">
      <w:pPr>
        <w:jc w:val="center"/>
        <w:rPr>
          <w:rFonts w:ascii="Times New Roman" w:hAnsi="Times New Roman"/>
          <w:b/>
          <w:sz w:val="24"/>
          <w:szCs w:val="24"/>
        </w:rPr>
      </w:pPr>
      <w:r>
        <w:rPr>
          <w:rFonts w:ascii="Times New Roman" w:hAnsi="Times New Roman"/>
          <w:b/>
          <w:sz w:val="24"/>
          <w:szCs w:val="24"/>
        </w:rPr>
        <w:t>Охрана и укрепление здоровья</w:t>
      </w:r>
    </w:p>
    <w:p w:rsidR="00572444" w:rsidRDefault="00572444" w:rsidP="00572444">
      <w:pPr>
        <w:pStyle w:val="a3"/>
      </w:pPr>
      <w:r>
        <w:t xml:space="preserve">Медицинское обслуживание детей в ДОУ обеспечивается  медицинской сестрой в соответствии с требованиями действующего законодательства в сфере здравоохранения. </w:t>
      </w:r>
    </w:p>
    <w:p w:rsidR="00572444" w:rsidRDefault="00572444" w:rsidP="00572444">
      <w:pPr>
        <w:pStyle w:val="a3"/>
      </w:pPr>
      <w:r>
        <w:t>Для оценки общего состояния дел по данному вопросу учитывается:</w:t>
      </w:r>
    </w:p>
    <w:p w:rsidR="00572444" w:rsidRDefault="00572444" w:rsidP="00572444">
      <w:pPr>
        <w:pStyle w:val="a3"/>
      </w:pPr>
      <w:r>
        <w:t>- общее состояние здоровья воспитанников;</w:t>
      </w:r>
    </w:p>
    <w:p w:rsidR="00572444" w:rsidRDefault="00572444" w:rsidP="00572444">
      <w:pPr>
        <w:pStyle w:val="a3"/>
      </w:pPr>
      <w:r>
        <w:t>- заболеваемость детей в течение года;</w:t>
      </w:r>
    </w:p>
    <w:p w:rsidR="00572444" w:rsidRDefault="00572444" w:rsidP="00572444">
      <w:pPr>
        <w:pStyle w:val="a3"/>
      </w:pPr>
      <w:r>
        <w:t>- суммарные данные по группам здоровья для организации  профилактической работы, закаливания и организации рационального питания.</w:t>
      </w:r>
    </w:p>
    <w:p w:rsidR="00572444" w:rsidRDefault="00572444" w:rsidP="00572444">
      <w:pPr>
        <w:pStyle w:val="a3"/>
      </w:pPr>
    </w:p>
    <w:p w:rsidR="00572444" w:rsidRDefault="00572444" w:rsidP="00572444">
      <w:pPr>
        <w:pStyle w:val="a3"/>
      </w:pPr>
      <w:r>
        <w:t xml:space="preserve">Медико-социальные условия в ДОУ обеспечивают достаточный уровень охраны и укрепления здоровья детей, их физического развития. Общее санитарно-гигиеническое состояние ДОУ соответствует требованиям </w:t>
      </w:r>
      <w:proofErr w:type="spellStart"/>
      <w:r>
        <w:t>СанПиН</w:t>
      </w:r>
      <w:proofErr w:type="spellEnd"/>
      <w:r>
        <w:t>. Анализ состояния здоровья детей свидетельствует о том, что при поступлении в ДОУ дошкольники имеют заболевания, носящие как функциональный, так и органический характер поражения органов и систем.</w:t>
      </w:r>
    </w:p>
    <w:p w:rsidR="00572444" w:rsidRDefault="00572444" w:rsidP="00572444">
      <w:pPr>
        <w:pStyle w:val="a3"/>
      </w:pPr>
      <w:r>
        <w:t xml:space="preserve"> Для сохранения и укрепления здоровья воспитанников в ДОУ применяются </w:t>
      </w:r>
      <w:proofErr w:type="spellStart"/>
      <w:r>
        <w:t>здоровьесберегающие</w:t>
      </w:r>
      <w:proofErr w:type="spellEnd"/>
      <w:r>
        <w:t xml:space="preserve"> технологии:</w:t>
      </w:r>
    </w:p>
    <w:p w:rsidR="00572444" w:rsidRDefault="00572444" w:rsidP="00572444">
      <w:pPr>
        <w:pStyle w:val="a3"/>
      </w:pPr>
      <w:r>
        <w:t xml:space="preserve"> - Технологии сохранения и стимулирования здоровья.</w:t>
      </w:r>
    </w:p>
    <w:p w:rsidR="00572444" w:rsidRDefault="00572444" w:rsidP="00572444">
      <w:pPr>
        <w:pStyle w:val="a3"/>
      </w:pPr>
      <w:r>
        <w:t xml:space="preserve">- Технологии обучения здоровому образу жизни. </w:t>
      </w:r>
    </w:p>
    <w:p w:rsidR="00572444" w:rsidRDefault="00572444" w:rsidP="00572444">
      <w:pPr>
        <w:pStyle w:val="a3"/>
      </w:pPr>
      <w:r>
        <w:t>- Технологии  пропаганды здорового образа жизни.</w:t>
      </w:r>
    </w:p>
    <w:p w:rsidR="00572444" w:rsidRDefault="00572444" w:rsidP="00572444">
      <w:pPr>
        <w:pStyle w:val="a3"/>
      </w:pPr>
      <w:r>
        <w:t>В дошкольном  учреждении физкультурно-оздоровительная работа ведется в двух направлениях: профилактическом и оздоровительном.</w:t>
      </w:r>
    </w:p>
    <w:p w:rsidR="00572444" w:rsidRDefault="00572444" w:rsidP="00572444">
      <w:pPr>
        <w:pStyle w:val="a3"/>
      </w:pPr>
      <w:r>
        <w:t xml:space="preserve"> Профилактическое направление (витаминотерапия,  </w:t>
      </w:r>
      <w:proofErr w:type="spellStart"/>
      <w:r>
        <w:t>кварцевание</w:t>
      </w:r>
      <w:proofErr w:type="spellEnd"/>
      <w:r>
        <w:t>,  закаливание, профилактика нарушений опорно-двигательного аппарата) способствует укреплению здоровья детей повышению иммунитета, профилактике простудных заболеваний.</w:t>
      </w:r>
    </w:p>
    <w:p w:rsidR="00572444" w:rsidRDefault="00572444" w:rsidP="00572444">
      <w:pPr>
        <w:pStyle w:val="a3"/>
      </w:pPr>
      <w:r>
        <w:t xml:space="preserve"> Оздоровительное направление (физкультурные занятия, спортивные праздники, занятия на воздухе, «Дни здоровья», спортивные досуги) способствует активизации двигательной деятельности, развитию физических качеств, укреплению мышечного тонуса, что оказывает положительное влияние не только на эмоциональное, но и познавательное развитие ребенка, и качественную подготовку  его к школе.</w:t>
      </w:r>
    </w:p>
    <w:p w:rsidR="00572444" w:rsidRDefault="00572444" w:rsidP="00572444">
      <w:pPr>
        <w:pStyle w:val="a3"/>
      </w:pPr>
    </w:p>
    <w:p w:rsidR="00572444" w:rsidRDefault="00572444" w:rsidP="00572444">
      <w:pPr>
        <w:pStyle w:val="a3"/>
      </w:pPr>
      <w:r>
        <w:t xml:space="preserve"> Система физического воспитания дает свои положительные результаты: </w:t>
      </w:r>
    </w:p>
    <w:p w:rsidR="00572444" w:rsidRDefault="00572444" w:rsidP="00572444">
      <w:pPr>
        <w:pStyle w:val="a3"/>
      </w:pPr>
      <w:r>
        <w:t xml:space="preserve"> - пополняется развивающая предметно-пространственная среда  для двигательной деятельности детей, создаются  соответствующие условия, как в помещении, так и на участке;</w:t>
      </w:r>
    </w:p>
    <w:p w:rsidR="00572444" w:rsidRDefault="00572444" w:rsidP="00572444">
      <w:pPr>
        <w:pStyle w:val="a3"/>
      </w:pPr>
      <w:r>
        <w:t>- повышается качество физического воспитания и  уровень физической подготовленности детей к школе;</w:t>
      </w:r>
    </w:p>
    <w:p w:rsidR="00572444" w:rsidRDefault="00572444" w:rsidP="00572444">
      <w:pPr>
        <w:pStyle w:val="a3"/>
        <w:rPr>
          <w:b/>
        </w:rPr>
      </w:pPr>
      <w:r>
        <w:t>- растет заинтересованность дошкольного учреждения во взаимодействии с семьями воспитанников по вопросам физкультурно-оздоровительной работы</w:t>
      </w:r>
    </w:p>
    <w:p w:rsidR="00572444" w:rsidRDefault="00572444" w:rsidP="00572444">
      <w:pPr>
        <w:pStyle w:val="a3"/>
      </w:pPr>
      <w:r>
        <w:lastRenderedPageBreak/>
        <w:t xml:space="preserve">В дошкольном учреждении для обеспечения  охраны и укрепления здоровья детей существует система  </w:t>
      </w:r>
      <w:proofErr w:type="spellStart"/>
      <w:r>
        <w:t>здоровьесберегающей</w:t>
      </w:r>
      <w:proofErr w:type="spellEnd"/>
      <w:r>
        <w:t xml:space="preserve"> направленности  образовательного процесса, которая включает в себя следующее:</w:t>
      </w:r>
    </w:p>
    <w:p w:rsidR="00572444" w:rsidRDefault="00572444" w:rsidP="00A67BC7">
      <w:pPr>
        <w:pStyle w:val="a3"/>
        <w:ind w:left="142" w:hanging="142"/>
      </w:pPr>
      <w:r>
        <w:rPr>
          <w:b/>
          <w:bCs/>
          <w:iCs/>
        </w:rPr>
        <w:t>Система оздоровительных мероприятий</w:t>
      </w:r>
      <w:r>
        <w:t>:</w:t>
      </w:r>
    </w:p>
    <w:p w:rsidR="00572444" w:rsidRDefault="00572444" w:rsidP="00572444">
      <w:pPr>
        <w:pStyle w:val="a3"/>
      </w:pPr>
      <w:r>
        <w:t>Выполнение санитарно – противоэпидемиологического режима;</w:t>
      </w:r>
    </w:p>
    <w:p w:rsidR="00572444" w:rsidRDefault="00572444" w:rsidP="00572444">
      <w:pPr>
        <w:pStyle w:val="a3"/>
      </w:pPr>
      <w:r>
        <w:t>Воспитание у детей санитарно-гигиенических навыков;</w:t>
      </w:r>
    </w:p>
    <w:p w:rsidR="00572444" w:rsidRDefault="00572444" w:rsidP="00572444">
      <w:pPr>
        <w:pStyle w:val="a3"/>
      </w:pPr>
      <w:r>
        <w:t>Мониторинг физического развития и состояния здоровья;</w:t>
      </w:r>
    </w:p>
    <w:p w:rsidR="00572444" w:rsidRDefault="00572444" w:rsidP="00572444">
      <w:pPr>
        <w:pStyle w:val="a3"/>
      </w:pPr>
      <w:proofErr w:type="gramStart"/>
      <w:r>
        <w:t>Контроль за</w:t>
      </w:r>
      <w:proofErr w:type="gramEnd"/>
      <w:r>
        <w:t xml:space="preserve"> физическим воспитанием;</w:t>
      </w:r>
    </w:p>
    <w:p w:rsidR="00572444" w:rsidRDefault="00572444" w:rsidP="00572444">
      <w:pPr>
        <w:pStyle w:val="a3"/>
      </w:pPr>
      <w:proofErr w:type="gramStart"/>
      <w:r>
        <w:t>Контроль за</w:t>
      </w:r>
      <w:proofErr w:type="gramEnd"/>
      <w:r>
        <w:t xml:space="preserve">  организацией питания;</w:t>
      </w:r>
    </w:p>
    <w:p w:rsidR="00572444" w:rsidRDefault="00572444" w:rsidP="00572444">
      <w:pPr>
        <w:pStyle w:val="a3"/>
      </w:pPr>
      <w:r>
        <w:t xml:space="preserve">Проведение витаминотерапии; </w:t>
      </w:r>
    </w:p>
    <w:p w:rsidR="00572444" w:rsidRDefault="00572444" w:rsidP="00572444">
      <w:pPr>
        <w:pStyle w:val="a3"/>
      </w:pPr>
      <w:r>
        <w:t>Профилактика нарушений зрения, опорно-двигательного аппарата, простудных заболеваний, травматизма;</w:t>
      </w:r>
    </w:p>
    <w:p w:rsidR="00572444" w:rsidRDefault="00572444" w:rsidP="00572444">
      <w:pPr>
        <w:pStyle w:val="a3"/>
      </w:pPr>
      <w:r>
        <w:t>Коррекционная работа с психологом и логопедом;</w:t>
      </w:r>
    </w:p>
    <w:p w:rsidR="00572444" w:rsidRDefault="00572444" w:rsidP="00572444">
      <w:pPr>
        <w:pStyle w:val="a3"/>
      </w:pPr>
      <w:r>
        <w:t>Систематическое консультирование воспитателей и родителей;</w:t>
      </w:r>
    </w:p>
    <w:p w:rsidR="00572444" w:rsidRDefault="00572444" w:rsidP="00572444">
      <w:pPr>
        <w:pStyle w:val="a3"/>
      </w:pPr>
      <w:r>
        <w:t>Профилактика управляемых инфекций (</w:t>
      </w:r>
      <w:proofErr w:type="spellStart"/>
      <w:r>
        <w:t>оксолиновая</w:t>
      </w:r>
      <w:proofErr w:type="spellEnd"/>
      <w:r>
        <w:t xml:space="preserve"> мазь, чеснок в пищу, чесночные бусы в группах)</w:t>
      </w:r>
    </w:p>
    <w:p w:rsidR="00572444" w:rsidRDefault="00572444" w:rsidP="00572444">
      <w:pPr>
        <w:pStyle w:val="a3"/>
      </w:pPr>
      <w:r>
        <w:t>Введение адаптационного режима:</w:t>
      </w:r>
    </w:p>
    <w:p w:rsidR="00572444" w:rsidRDefault="00572444" w:rsidP="00572444">
      <w:pPr>
        <w:pStyle w:val="a3"/>
      </w:pPr>
    </w:p>
    <w:p w:rsidR="00572444" w:rsidRDefault="00572444" w:rsidP="00572444">
      <w:pPr>
        <w:pStyle w:val="a3"/>
        <w:rPr>
          <w:b/>
          <w:bCs/>
          <w:i/>
          <w:iCs/>
        </w:rPr>
      </w:pPr>
      <w:r>
        <w:rPr>
          <w:b/>
          <w:bCs/>
          <w:iCs/>
        </w:rPr>
        <w:t>Содействие совершенствованию физического воспитания</w:t>
      </w:r>
      <w:r>
        <w:rPr>
          <w:b/>
          <w:bCs/>
          <w:i/>
          <w:iCs/>
        </w:rPr>
        <w:t>:</w:t>
      </w:r>
    </w:p>
    <w:p w:rsidR="00572444" w:rsidRDefault="00572444" w:rsidP="00572444">
      <w:pPr>
        <w:pStyle w:val="a3"/>
        <w:rPr>
          <w:bCs/>
          <w:iCs/>
        </w:rPr>
      </w:pPr>
      <w:r>
        <w:rPr>
          <w:bCs/>
          <w:iCs/>
        </w:rPr>
        <w:t xml:space="preserve">Применение на практике </w:t>
      </w:r>
      <w:proofErr w:type="spellStart"/>
      <w:r>
        <w:rPr>
          <w:bCs/>
          <w:iCs/>
        </w:rPr>
        <w:t>здоровьесберегающих</w:t>
      </w:r>
      <w:proofErr w:type="spellEnd"/>
      <w:r>
        <w:rPr>
          <w:bCs/>
          <w:iCs/>
        </w:rPr>
        <w:t xml:space="preserve"> технологий</w:t>
      </w:r>
    </w:p>
    <w:p w:rsidR="00572444" w:rsidRDefault="00572444" w:rsidP="00572444">
      <w:pPr>
        <w:pStyle w:val="a3"/>
      </w:pPr>
      <w:r>
        <w:t>Тематические недели «</w:t>
      </w:r>
      <w:proofErr w:type="spellStart"/>
      <w:r>
        <w:t>Нехворайка</w:t>
      </w:r>
      <w:proofErr w:type="spellEnd"/>
      <w:r>
        <w:t>» 1 раз в сезон;</w:t>
      </w:r>
    </w:p>
    <w:p w:rsidR="00572444" w:rsidRDefault="00572444" w:rsidP="00572444">
      <w:pPr>
        <w:pStyle w:val="a3"/>
      </w:pPr>
      <w:r>
        <w:t>Тематическая неделя по ОБЖ.</w:t>
      </w:r>
    </w:p>
    <w:p w:rsidR="00572444" w:rsidRDefault="00572444" w:rsidP="00572444">
      <w:pPr>
        <w:pStyle w:val="a3"/>
      </w:pPr>
      <w:r>
        <w:t>Утренняя гимнастика;</w:t>
      </w:r>
    </w:p>
    <w:p w:rsidR="00572444" w:rsidRDefault="00572444" w:rsidP="00572444">
      <w:pPr>
        <w:pStyle w:val="a3"/>
      </w:pPr>
      <w:r>
        <w:t>Физкультурные занятия  в условиях спортивного зала и на улице;</w:t>
      </w:r>
    </w:p>
    <w:p w:rsidR="00572444" w:rsidRDefault="00572444" w:rsidP="00572444">
      <w:pPr>
        <w:pStyle w:val="a3"/>
      </w:pPr>
      <w:r>
        <w:t>Проведение подвижных игр и физических упражнений на прогулке;</w:t>
      </w:r>
    </w:p>
    <w:p w:rsidR="00572444" w:rsidRDefault="00572444" w:rsidP="00572444">
      <w:pPr>
        <w:pStyle w:val="a3"/>
      </w:pPr>
      <w:r>
        <w:t>Физические упражнения после сна;</w:t>
      </w:r>
    </w:p>
    <w:p w:rsidR="00572444" w:rsidRDefault="00572444" w:rsidP="00572444">
      <w:pPr>
        <w:pStyle w:val="a3"/>
      </w:pPr>
      <w:r>
        <w:t>Проведение индивидуальной работы  по физическому совершенствованию;</w:t>
      </w:r>
    </w:p>
    <w:p w:rsidR="00572444" w:rsidRDefault="00572444" w:rsidP="00572444">
      <w:pPr>
        <w:pStyle w:val="a3"/>
      </w:pPr>
      <w:r>
        <w:t>Спортивные игры, праздники;</w:t>
      </w:r>
    </w:p>
    <w:p w:rsidR="00572444" w:rsidRDefault="00572444" w:rsidP="00572444">
      <w:pPr>
        <w:pStyle w:val="a3"/>
      </w:pPr>
      <w:r>
        <w:t xml:space="preserve">Дыхательный комплекс по методу </w:t>
      </w:r>
      <w:proofErr w:type="spellStart"/>
      <w:r>
        <w:t>Стрельниковой</w:t>
      </w:r>
      <w:proofErr w:type="spellEnd"/>
      <w:r>
        <w:t>;</w:t>
      </w:r>
    </w:p>
    <w:p w:rsidR="00572444" w:rsidRDefault="00572444" w:rsidP="00572444">
      <w:pPr>
        <w:pStyle w:val="a3"/>
      </w:pPr>
      <w:r>
        <w:t>В группах созданы уголки здоровья, которые оснащены необходимым оборудованием соответственно возрасту детей;</w:t>
      </w:r>
    </w:p>
    <w:p w:rsidR="00572444" w:rsidRDefault="00572444" w:rsidP="00572444">
      <w:pPr>
        <w:pStyle w:val="a3"/>
      </w:pPr>
      <w:r>
        <w:t>Пополнение и обновление оборудования физкультурного зала.</w:t>
      </w:r>
    </w:p>
    <w:p w:rsidR="00572444" w:rsidRDefault="00572444" w:rsidP="00572444">
      <w:pPr>
        <w:pStyle w:val="a3"/>
      </w:pPr>
    </w:p>
    <w:p w:rsidR="00572444" w:rsidRDefault="00572444" w:rsidP="00572444">
      <w:pPr>
        <w:pStyle w:val="a3"/>
      </w:pPr>
      <w:r>
        <w:rPr>
          <w:b/>
        </w:rPr>
        <w:t>Вывод:</w:t>
      </w:r>
      <w:r>
        <w:t xml:space="preserve">  Вся система оздоровительных мероприятий способствует сохранению стабильных показателей   и свидетельствует о работе, направленной на сохранение здоровья каждого ребёнка. В детском саду осваиваются наиболее эффективные формы и методы, средства, обеспечивающие </w:t>
      </w:r>
      <w:proofErr w:type="gramStart"/>
      <w:r>
        <w:t>контроль за</w:t>
      </w:r>
      <w:proofErr w:type="gramEnd"/>
      <w:r>
        <w:t xml:space="preserve"> состоянием здоровья, принимаются меры по реабилитации детей, имеющих отклонения в развитии. Деятельность педагогов, медицинских работников и других специалистов взаимосвязана, вся работа строиться на  основе </w:t>
      </w:r>
      <w:proofErr w:type="spellStart"/>
      <w:r>
        <w:t>здоровьесберегающих</w:t>
      </w:r>
      <w:proofErr w:type="spellEnd"/>
      <w:r>
        <w:t xml:space="preserve"> технологий в педагогике и медицине. Данные свидетельствуют о положительной динамике в состоянии здоровья детей. Основная масса  детей имеет вторую группу здоровья, в связи с тем, что дети поступают в детский </w:t>
      </w:r>
      <w:proofErr w:type="gramStart"/>
      <w:r>
        <w:t>сад</w:t>
      </w:r>
      <w:proofErr w:type="gramEnd"/>
      <w:r>
        <w:t xml:space="preserve"> уже имея вторую группу здоровья.</w:t>
      </w:r>
    </w:p>
    <w:p w:rsidR="00E2372C" w:rsidRDefault="00E2372C"/>
    <w:sectPr w:rsidR="00E2372C" w:rsidSect="00A67BC7">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72444"/>
    <w:rsid w:val="00572444"/>
    <w:rsid w:val="00A67BC7"/>
    <w:rsid w:val="00E2372C"/>
    <w:rsid w:val="00E72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72444"/>
    <w:pPr>
      <w:spacing w:after="0" w:line="240" w:lineRule="auto"/>
    </w:pPr>
    <w:rPr>
      <w:rFonts w:ascii="Times New Roman" w:eastAsia="Times New Roman" w:hAnsi="Times New Roman" w:cs="Times New Roman"/>
      <w:sz w:val="28"/>
      <w:szCs w:val="24"/>
    </w:rPr>
  </w:style>
  <w:style w:type="character" w:customStyle="1" w:styleId="a4">
    <w:name w:val="Подзаголовок Знак"/>
    <w:basedOn w:val="a0"/>
    <w:link w:val="a3"/>
    <w:rsid w:val="00572444"/>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5343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3</cp:revision>
  <dcterms:created xsi:type="dcterms:W3CDTF">2017-07-11T10:11:00Z</dcterms:created>
  <dcterms:modified xsi:type="dcterms:W3CDTF">2017-07-11T10:33:00Z</dcterms:modified>
</cp:coreProperties>
</file>